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2020年度部门项目支出绩效自评总报告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（罗亭镇人民政府）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一、本部门项目绩效目标管理情况</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20</w:t>
      </w:r>
      <w:r>
        <w:rPr>
          <w:rFonts w:hint="eastAsia" w:ascii="仿宋" w:hAnsi="仿宋" w:eastAsia="仿宋" w:cs="仿宋"/>
          <w:color w:val="000000"/>
          <w:sz w:val="32"/>
          <w:szCs w:val="32"/>
        </w:rPr>
        <w:t>年，我</w:t>
      </w:r>
      <w:r>
        <w:rPr>
          <w:rFonts w:hint="eastAsia" w:ascii="仿宋" w:hAnsi="仿宋" w:eastAsia="仿宋" w:cs="仿宋"/>
          <w:color w:val="000000"/>
          <w:sz w:val="32"/>
          <w:szCs w:val="32"/>
          <w:lang w:val="en-US" w:eastAsia="zh-CN"/>
        </w:rPr>
        <w:t>镇坚</w:t>
      </w:r>
      <w:r>
        <w:rPr>
          <w:rFonts w:hint="eastAsia" w:ascii="仿宋" w:hAnsi="仿宋" w:eastAsia="仿宋" w:cs="仿宋"/>
          <w:bCs/>
          <w:color w:val="000000"/>
          <w:kern w:val="0"/>
          <w:sz w:val="32"/>
          <w:szCs w:val="32"/>
        </w:rPr>
        <w:t>持以习近平新时代中国特色社会主义思想为指导，</w:t>
      </w:r>
      <w:r>
        <w:rPr>
          <w:rFonts w:hint="eastAsia" w:ascii="仿宋" w:hAnsi="仿宋" w:eastAsia="仿宋" w:cs="仿宋"/>
          <w:color w:val="000000"/>
          <w:sz w:val="32"/>
          <w:szCs w:val="32"/>
        </w:rPr>
        <w:t>深入贯彻执行党的</w:t>
      </w:r>
      <w:r>
        <w:rPr>
          <w:rFonts w:hint="eastAsia" w:ascii="仿宋" w:hAnsi="仿宋" w:eastAsia="仿宋" w:cs="仿宋"/>
          <w:color w:val="000000"/>
          <w:sz w:val="32"/>
          <w:szCs w:val="32"/>
          <w:lang w:val="en-US" w:eastAsia="zh-CN"/>
        </w:rPr>
        <w:t>十九届五中全会</w:t>
      </w:r>
      <w:r>
        <w:rPr>
          <w:rFonts w:hint="eastAsia" w:ascii="仿宋" w:hAnsi="仿宋" w:eastAsia="仿宋" w:cs="仿宋"/>
          <w:color w:val="000000"/>
          <w:sz w:val="32"/>
          <w:szCs w:val="32"/>
        </w:rPr>
        <w:t>精神，紧紧围绕</w:t>
      </w:r>
      <w:r>
        <w:rPr>
          <w:rFonts w:hint="eastAsia" w:ascii="仿宋" w:hAnsi="仿宋" w:eastAsia="仿宋" w:cs="仿宋"/>
          <w:color w:val="000000"/>
          <w:sz w:val="32"/>
          <w:szCs w:val="32"/>
          <w:lang w:val="en-US" w:eastAsia="zh-CN"/>
        </w:rPr>
        <w:t>湾里“休闲康养新高地，旅游娱乐目的地”发展定位</w:t>
      </w:r>
      <w:r>
        <w:rPr>
          <w:rFonts w:hint="eastAsia" w:ascii="仿宋" w:hAnsi="仿宋" w:eastAsia="仿宋" w:cs="仿宋"/>
          <w:color w:val="000000"/>
          <w:sz w:val="32"/>
          <w:szCs w:val="32"/>
        </w:rPr>
        <w:t>，落实上级政府部门布置的各项目标任务，</w:t>
      </w:r>
      <w:r>
        <w:rPr>
          <w:rFonts w:hint="eastAsia" w:ascii="仿宋" w:hAnsi="仿宋" w:eastAsia="仿宋" w:cs="仿宋"/>
          <w:color w:val="000000"/>
          <w:sz w:val="32"/>
          <w:szCs w:val="32"/>
          <w:lang w:val="en-US" w:eastAsia="zh-CN"/>
        </w:rPr>
        <w:t>针对年初各业务部门的项目计划，设立项目绩效目标，合理安排项目资金预算，较好的完成了各项工作目标。</w:t>
      </w:r>
    </w:p>
    <w:p>
      <w:pPr>
        <w:numPr>
          <w:ilvl w:val="0"/>
          <w:numId w:val="1"/>
        </w:num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单位自评工作组织开展情况</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根据湾里管理局财政办《关于开展2021年度预算目标管理有关工作的通知》（湾财文[2021]4号）要求，我镇认真组织开展2020年度财政项目支出绩效评价工作。围绕绩效评价指标体系，客观、公正、全面进行绩效自评，并对偏离绩效目标的原因进行认真的分析，寻求改进方法。</w:t>
      </w:r>
    </w:p>
    <w:p>
      <w:pPr>
        <w:numPr>
          <w:ilvl w:val="0"/>
          <w:numId w:val="1"/>
        </w:num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综合评价结论</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镇共对全年12个项目进行了绩效自评，其中：狮岗自然村新农村建设项目100分；周丰自然村新农村建设项目100分；8座小型水库维养项目100分；2017年营造林工程管护项目100分；2020年生态农业（果业、蔬菜、茶叶）项目奖补资金项目98分；2019年第四批中央水利救灾资金（上坂村贫困户饮水安全抗旱救灾应急补助）项目100分；周丰自然村、大泮自然村等16个建设点生活污水处理项目100分；2019年部分生态农业项目扶持资金项目98分；名山村东岗-西安畈产业基地基础设施工程100分；名山排头上畈水渠工程；名山村岭下至岭上道路及护坡、排水沟项目；罗亭义坪村花卉种植产业项目。项目综合评分99.6分，自评等次“优秀”。</w:t>
      </w:r>
    </w:p>
    <w:p>
      <w:pPr>
        <w:numPr>
          <w:ilvl w:val="0"/>
          <w:numId w:val="1"/>
        </w:num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绩效目标完成情况总体分析</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2020年，项目绩效目标完成情况总体优秀，要加强社会效益和可持续效益，其他均达到了预期目标。</w:t>
      </w:r>
    </w:p>
    <w:p>
      <w:pPr>
        <w:numPr>
          <w:ilvl w:val="0"/>
          <w:numId w:val="1"/>
        </w:num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偏离绩效目标的原因和改进措施</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注重社会宣传，扩大社会影响力；注重可持续发展，实现均衡发展。</w:t>
      </w:r>
    </w:p>
    <w:p>
      <w:pPr>
        <w:numPr>
          <w:ilvl w:val="0"/>
          <w:numId w:val="1"/>
        </w:numPr>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绩效自评结果应用和公开情况</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1.针对此次绩效自评结果中反映的问题我镇注重社会效益和可持续效益，提高效益指标。</w:t>
      </w:r>
    </w:p>
    <w:p>
      <w:pPr>
        <w:numPr>
          <w:ilvl w:val="0"/>
          <w:numId w:val="0"/>
        </w:numPr>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2.我镇将根据财政及上级部门信息公开要求，对预算绩效管理信息及落实情况在本单位网站予以公开。</w:t>
      </w:r>
    </w:p>
    <w:p>
      <w:pPr>
        <w:numPr>
          <w:ilvl w:val="0"/>
          <w:numId w:val="0"/>
        </w:numPr>
        <w:ind w:firstLine="640" w:firstLineChars="200"/>
        <w:jc w:val="right"/>
        <w:rPr>
          <w:rFonts w:hint="eastAsia" w:ascii="仿宋" w:hAnsi="仿宋" w:eastAsia="仿宋" w:cs="仿宋"/>
          <w:color w:val="000000"/>
          <w:sz w:val="32"/>
          <w:szCs w:val="32"/>
          <w:lang w:val="en-US" w:eastAsia="zh-CN"/>
        </w:rPr>
      </w:pPr>
    </w:p>
    <w:p>
      <w:pPr>
        <w:numPr>
          <w:ilvl w:val="0"/>
          <w:numId w:val="0"/>
        </w:numPr>
        <w:ind w:firstLine="640" w:firstLineChars="200"/>
        <w:jc w:val="right"/>
        <w:rPr>
          <w:rFonts w:hint="eastAsia" w:ascii="仿宋" w:hAnsi="仿宋" w:eastAsia="仿宋" w:cs="仿宋"/>
          <w:color w:val="000000"/>
          <w:sz w:val="32"/>
          <w:szCs w:val="32"/>
          <w:lang w:val="en-US" w:eastAsia="zh-CN"/>
        </w:rPr>
      </w:pPr>
    </w:p>
    <w:p>
      <w:pPr>
        <w:numPr>
          <w:ilvl w:val="0"/>
          <w:numId w:val="0"/>
        </w:numPr>
        <w:ind w:firstLine="640" w:firstLineChars="200"/>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罗亭镇人民政府</w:t>
      </w:r>
    </w:p>
    <w:p>
      <w:pPr>
        <w:numPr>
          <w:ilvl w:val="0"/>
          <w:numId w:val="0"/>
        </w:numPr>
        <w:ind w:firstLine="640" w:firstLineChars="200"/>
        <w:jc w:val="right"/>
        <w:rPr>
          <w:rFonts w:hint="eastAsia" w:ascii="仿宋" w:hAnsi="仿宋" w:eastAsia="仿宋" w:cs="仿宋"/>
          <w:color w:val="000000"/>
          <w:sz w:val="32"/>
          <w:szCs w:val="32"/>
          <w:lang w:val="en-US" w:eastAsia="zh-CN"/>
        </w:rPr>
      </w:pPr>
      <w:bookmarkStart w:id="0" w:name="_GoBack"/>
      <w:bookmarkEnd w:id="0"/>
      <w:r>
        <w:rPr>
          <w:rFonts w:hint="eastAsia" w:ascii="仿宋" w:hAnsi="仿宋" w:eastAsia="仿宋" w:cs="仿宋"/>
          <w:color w:val="000000"/>
          <w:sz w:val="32"/>
          <w:szCs w:val="32"/>
          <w:lang w:val="en-US" w:eastAsia="zh-CN"/>
        </w:rPr>
        <w:t>2021年4月16日</w:t>
      </w:r>
    </w:p>
    <w:sectPr>
      <w:footerReference r:id="rId3" w:type="default"/>
      <w:pgSz w:w="11906" w:h="16838"/>
      <w:pgMar w:top="1417" w:right="1077" w:bottom="1417" w:left="107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8E1C7"/>
    <w:multiLevelType w:val="singleLevel"/>
    <w:tmpl w:val="6078E1C7"/>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83BC2"/>
    <w:rsid w:val="04C32F31"/>
    <w:rsid w:val="112C544D"/>
    <w:rsid w:val="11572C80"/>
    <w:rsid w:val="16092ABC"/>
    <w:rsid w:val="16461B45"/>
    <w:rsid w:val="1CE82DD7"/>
    <w:rsid w:val="304545D4"/>
    <w:rsid w:val="341B73E4"/>
    <w:rsid w:val="40A3150C"/>
    <w:rsid w:val="4F240306"/>
    <w:rsid w:val="5D3C67AC"/>
    <w:rsid w:val="5F164FEB"/>
    <w:rsid w:val="61A83BC2"/>
    <w:rsid w:val="6B856172"/>
    <w:rsid w:val="6D7D454C"/>
    <w:rsid w:val="6DBA54D9"/>
    <w:rsid w:val="748D34A0"/>
    <w:rsid w:val="79C93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2021-04-15T08:53:00Z</dcterms:created>
  <dc:creator>Lenovo</dc:creator>
  <cp:lastModifiedBy>冷暖自知</cp:lastModifiedBy>
  <cp:lastPrinted>2021-04-27T06:58:55Z</cp:lastPrinted>
  <dcterms:modified xsi:type="dcterms:W3CDTF">2021-04-27T07:22:48Z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270107187_btnclosed</vt:lpwstr>
  </property>
  <property fmtid="{D5CDD505-2E9C-101B-9397-08002B2CF9AE}" pid="4" name="ICV">
    <vt:lpwstr>3761C03B2E6E4A8C98F6A6EEDD20315E</vt:lpwstr>
  </property>
</Properties>
</file>