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各产品详细技术参数</w:t>
      </w:r>
    </w:p>
    <w:tbl>
      <w:tblPr>
        <w:tblStyle w:val="7"/>
        <w:tblW w:w="14551" w:type="dxa"/>
        <w:tblInd w:w="-4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6"/>
        <w:gridCol w:w="1655"/>
        <w:gridCol w:w="1122"/>
        <w:gridCol w:w="10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D0D0D"/>
                <w:sz w:val="24"/>
                <w:szCs w:val="24"/>
                <w:u w:val="none"/>
              </w:rPr>
            </w:pPr>
            <w:r>
              <w:rPr>
                <w:rFonts w:hint="eastAsia" w:ascii="宋体" w:hAnsi="宋体" w:eastAsia="宋体" w:cs="宋体"/>
                <w:b/>
                <w:bCs/>
                <w:i w:val="0"/>
                <w:iCs w:val="0"/>
                <w:color w:val="0D0D0D"/>
                <w:kern w:val="0"/>
                <w:sz w:val="24"/>
                <w:szCs w:val="24"/>
                <w:u w:val="none"/>
                <w:lang w:val="en-US" w:eastAsia="zh-CN" w:bidi="ar"/>
              </w:rPr>
              <w:t>序号</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D0D0D"/>
                <w:sz w:val="24"/>
                <w:szCs w:val="24"/>
                <w:u w:val="none"/>
              </w:rPr>
            </w:pPr>
            <w:r>
              <w:rPr>
                <w:rFonts w:hint="eastAsia" w:ascii="宋体" w:hAnsi="宋体" w:eastAsia="宋体" w:cs="宋体"/>
                <w:b/>
                <w:bCs/>
                <w:i w:val="0"/>
                <w:iCs w:val="0"/>
                <w:color w:val="0D0D0D"/>
                <w:kern w:val="0"/>
                <w:sz w:val="24"/>
                <w:szCs w:val="24"/>
                <w:u w:val="none"/>
                <w:lang w:val="en-US" w:eastAsia="zh-CN" w:bidi="ar"/>
              </w:rPr>
              <w:t>设备名称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D0D0D"/>
                <w:sz w:val="24"/>
                <w:szCs w:val="24"/>
                <w:u w:val="none"/>
              </w:rPr>
            </w:pPr>
            <w:r>
              <w:rPr>
                <w:rFonts w:hint="eastAsia" w:ascii="宋体" w:hAnsi="宋体" w:eastAsia="宋体" w:cs="宋体"/>
                <w:b/>
                <w:bCs/>
                <w:i w:val="0"/>
                <w:iCs w:val="0"/>
                <w:color w:val="0D0D0D"/>
                <w:kern w:val="0"/>
                <w:sz w:val="24"/>
                <w:szCs w:val="24"/>
                <w:u w:val="none"/>
                <w:lang w:val="en-US" w:eastAsia="zh-CN" w:bidi="ar"/>
              </w:rPr>
              <w:t>数量</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D0D0D"/>
                <w:sz w:val="24"/>
                <w:szCs w:val="24"/>
                <w:u w:val="none"/>
                <w:lang w:val="en-US"/>
              </w:rPr>
            </w:pPr>
            <w:r>
              <w:rPr>
                <w:rFonts w:hint="eastAsia" w:ascii="宋体" w:hAnsi="宋体" w:eastAsia="宋体" w:cs="宋体"/>
                <w:b/>
                <w:bCs/>
                <w:i w:val="0"/>
                <w:iCs w:val="0"/>
                <w:color w:val="0D0D0D"/>
                <w:kern w:val="0"/>
                <w:sz w:val="24"/>
                <w:szCs w:val="24"/>
                <w:u w:val="none"/>
                <w:lang w:val="en-US" w:eastAsia="zh-CN" w:bidi="ar"/>
              </w:rPr>
              <w:t>详细技术参数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auto"/>
                <w:kern w:val="0"/>
                <w:sz w:val="24"/>
                <w:szCs w:val="24"/>
                <w:u w:val="none"/>
                <w:lang w:val="en-US" w:eastAsia="zh-CN" w:bidi="ar"/>
              </w:rPr>
              <w:t>高端四维彩超</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一、设备用途：</w:t>
            </w:r>
            <w:r>
              <w:rPr>
                <w:rFonts w:hint="eastAsia" w:ascii="宋体" w:hAnsi="宋体" w:eastAsia="宋体" w:cs="宋体"/>
                <w:b w:val="0"/>
                <w:bCs w:val="0"/>
                <w:color w:val="auto"/>
                <w:sz w:val="24"/>
                <w:szCs w:val="24"/>
                <w:lang w:val="en-US" w:eastAsia="zh-CN"/>
              </w:rPr>
              <w:t>腹部、妇产科、泌尿科、小器官、心脏、血管、肌肉骨骼、外周神经、微创介入、术中、TCD、新生儿、儿科等各科超声检查诊断、疑难病例会诊、科研教学等智能超声系统。</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二、主要规格及系统概述</w:t>
            </w:r>
            <w:r>
              <w:rPr>
                <w:rFonts w:hint="eastAsia" w:ascii="宋体" w:hAnsi="宋体" w:eastAsia="宋体" w:cs="宋体"/>
                <w:b w:val="0"/>
                <w:bCs w:val="0"/>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1、彩色超声多普勒诊断仪</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 高端妇产四维彩超；</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 主机计算机系统为Windows10操作系统；</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1.3 显示器：≥21寸LED显示器，显示器可以升降、仰俯、前后、左右自由活动；</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1.4 提供≥12英寸彩色LED触摸控制屏，角度可调整≥30度，可以对三维图像进行后处理；</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1.5 数字化增益补偿，TGC调节≥8段，LGC调节≥8段，可在触摸屏上调节并存储预设；</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1.6 操作面板提供自定义按键，可以左右旋转，自由升降；</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1.7 主机系统处理通道数：≥8257536；</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1.8 系统最大动态范围：≥372dB；</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1.9 系统最大扫查深度：≥45cm；</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1.10 提供中文操作界面，能够进行中文输入。</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2、成像及分析单元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2.1 二维灰阶成像及分析单元；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2.2  M型显示及分析单元；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2.3 彩色多普勒显示及分析单元；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 能量多普勒显示及分析单元；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2.5方向性能量多普勒单元；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2.6 脉冲多普勒显示及分析单元；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2.7组织多普勒显示及分析单元；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2.8连续多普勒显示及分析单元。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3、成像及应用技术</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3.1智能差量谐波成像技术：提供双倍基波和高低基波相减的低频带信号成像，高频成像保证了高分辨率，低频信号带来的远场信号保证了图像穿透力；</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3.2智能声影补偿成像技术，能智能识别因强回声结构产生的声影区，并动态补偿以减少声影对后方组织结构造成图像显示不清的影响；</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3.3高清真实成像技术：提供对接收到的回波信号采用特殊算法得到真实的图像，还原在组织中线性传播的回波信号，能提供重要的组织细节信息；</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3.4斑点噪声抑制技术，消除多维度的噪声伪像，增强边缘显示，逐级可调，支持所有探头，并可结合其它图像优化技术同时使用；</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3.5空间复合成像技术，多级可调，并可以应用于2D模式及CDFI彩色血流模式；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3.6组织速度校正技术：根据不同组织内不同的声速特点调节成像声速，达到最佳成像效果；</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3.7双幅实时动态显示功能，同屏显示二维及彩色血流的实时图像，不降低帧频和图像质量；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3.8多模态图像一键优化功能：能通过一键操作，迅速优化二维、彩色、多普勒频谱图像；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3.9 图像后处理功能，存储的图像可以调节增益、动态范围、伪彩等参数，可以进行测量和放大操作；</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3.10 全景成像：用于观察较大组织或病灶，支持成角扫查，可任意选取节段图像同屏对比分析或独立分析，可进行任意旋转、放大及测量；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3.11 微血流灌注成像技术，将组织中低速的血流信号与组织运动噪音鉴别、提取，得到纯净、敏感的低俗血流信号；</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3.12 微血流定量分析功能，能同时提供血流像素比和面积比；</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3.13 立体血流显示技术，平面血流立体化显示，了解血流状况、小血管的结构和走形，以及与周围组织的关系，可以与彩色血流、能量图及微血流灌注成像联合使用；</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3.14 提供解剖M型成像技术。</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3.15测量放大镜：独立放大显示测量区域，与主图像同屏双区域显示，提高测量精确性，且不影响观察测量区域与周边组织位置关系；</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3.16 穿刺针增强显示技术：提高穿刺针显示效果，清晰显示进针路径和针尖位置，提高穿刺与神经阻滞等介入的精度与安全性，进针方向可选、角度可调。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4、高级临床应用技术</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4.1 颈部血管内中膜厚度自动测量技术；</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4.1.1同时测量颈部血管前壁和后壁内中膜的厚度；</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4.1.2自动计算最大厚度、平均厚度和标准差等；</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4.1.3内置有多种国际标准的风险评估模式；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4.1.4可根据人群、年龄、地域等情况进行自定义编辑分析。</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4.2 应变式弹性成像，并可进行弹性定量分析，计算应变比，并可支持容积探头；</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4.3 静脉造影成像技术，支持静脉造影及输卵管4D造影成像技术。</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4.3.1 静脉造影成像，支持声诺维和示卓安等多种造影剂，造影图像及基波图像双幅实时同屏对比，可独立调节成像参数，支持双造影计时器，支持Flash爆破成像，快速廓清造影剂实现二次造影成像需求；</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4.3.2 提供在机TIC曲线分析功能；</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4.3.3 血管造影脉络图技术，可一键描记造影剂按时间相的灌注轨迹，清晰记录病变组织滋养血管的分布及灌注路径，可以实时成像，支持存储的动态图进行后处理完成血管造影脉络图；</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4.3.4 3D/4D输卵管造影成像，支持大角度4D造影成像。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4.4 自由臂三维成像技术，通过探头连续扫查，进行三维成像，支持凸阵二维探头、线阵二维探头；</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4.5 胎儿生长参数智能测量功能：基于深度学习算法，在图像上智能识别并自动测量胎儿生长参数，包括双顶径、头围、腹围、股骨、肱骨、头臀长、NT等。</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5、测量和分析部分</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5.1 一般测量：距离、周长、面积、体积、角度、百分比、曲线长度及不规则面积等；</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5.2 腹部测量与分析；</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5.3 产科测量与分析，提供胎儿体重孕龄评估，生长曲线显示；</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5.4 妇科测量与分析；</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5.5 泌尿科测量与分析；</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5.6 胎儿心脏测量与分析；</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5.7 颈动脉测量与分析；</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5.8 上下肢动静脉测量与分析；</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5.9 小儿髋关节测量及自动分型；</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5.10 肌肉骨骼测量；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5.11小器官测量与分析；</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5.12心脏测量软件包；</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5.13盘底测量软件包。</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6、探头规格</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6.1 频率：所有探头均为超宽频变频电子探头，支持宽频带发射与接收；</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6.2 提供单晶体凸阵探头、单晶体线阵探头、单晶体相控阵探头、单晶体容积探头等；</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6.3探头规格:</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6.3.1性能：超宽频带变频探头，探头频率范围涵盖1-22MHz；中心频率的变频频段及频率具体数字均可在屏幕上可视可调；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6.3.2 探头类型：标配腹部容积探头为单晶体探头；</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6.3.3凸阵容积探头：单晶体材质，频带范围1-8MHz；</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6.3.4凸阵探头：单晶体材质，频带范围1-7MHz；</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6.3.5线阵探头：单晶体材质，频带范围2-14MHz；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6.3.6相控阵探头：单晶体材质，频带范围1-5MHz；</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6.3.7腔内探头：2-11MHz；</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6.4探头接口：</w:t>
            </w:r>
            <w:bookmarkStart w:id="0" w:name="_Hlk78550940"/>
            <w:r>
              <w:rPr>
                <w:rFonts w:hint="eastAsia" w:ascii="宋体" w:hAnsi="宋体" w:eastAsia="宋体" w:cs="宋体"/>
                <w:b w:val="0"/>
                <w:bCs w:val="0"/>
                <w:color w:val="auto"/>
                <w:sz w:val="24"/>
                <w:szCs w:val="24"/>
                <w:lang w:val="en-US" w:eastAsia="zh-CN"/>
              </w:rPr>
              <w:t>探头接口≥4个，全部激活</w:t>
            </w:r>
            <w:bookmarkEnd w:id="0"/>
            <w:r>
              <w:rPr>
                <w:rFonts w:hint="eastAsia" w:ascii="宋体" w:hAnsi="宋体" w:eastAsia="宋体" w:cs="宋体"/>
                <w:b w:val="0"/>
                <w:bCs w:val="0"/>
                <w:color w:val="auto"/>
                <w:sz w:val="24"/>
                <w:szCs w:val="24"/>
                <w:lang w:val="en-US" w:eastAsia="zh-CN"/>
              </w:rPr>
              <w:t>并通用，无针式探头接口，有防尘盖板。</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7、输入/输出信号：</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7.1 输入：USB2.0、USB3.0、DICOM、外部音频；</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7.2 输出：HDMI、音频输出、USB2.0、USB3.0、DICOM。</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8、二维成像主要参数</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8.1 扫描速率：相控阵探头，全视野，18cm深度时，帧速度≥65帧/秒；</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8.2 扫描线：</w:t>
            </w:r>
            <w:bookmarkStart w:id="1" w:name="OLE_LINK5"/>
            <w:r>
              <w:rPr>
                <w:rFonts w:hint="eastAsia" w:ascii="宋体" w:hAnsi="宋体" w:eastAsia="宋体" w:cs="宋体"/>
                <w:b w:val="0"/>
                <w:bCs w:val="0"/>
                <w:color w:val="auto"/>
                <w:sz w:val="24"/>
                <w:szCs w:val="24"/>
                <w:lang w:val="en-US" w:eastAsia="zh-CN"/>
              </w:rPr>
              <w:t>线密度</w:t>
            </w:r>
            <w:bookmarkEnd w:id="1"/>
            <w:r>
              <w:rPr>
                <w:rFonts w:hint="eastAsia" w:ascii="宋体" w:hAnsi="宋体" w:eastAsia="宋体" w:cs="宋体"/>
                <w:b w:val="0"/>
                <w:bCs w:val="0"/>
                <w:color w:val="auto"/>
                <w:sz w:val="24"/>
                <w:szCs w:val="24"/>
                <w:lang w:val="en-US" w:eastAsia="zh-CN"/>
              </w:rPr>
              <w:t>可调；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8.3 声束聚焦：发射≥8段，接收自动连续聚焦；</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8.4 接收方式：多路信号并行处理；</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8.5 数字技术：接收数字式声束形成器，连续动态聚焦，可变孔径及动态变迹；</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8.6 线阵探头梯形成像技术，支持所有成像模式；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8.7 回放重现：2D灰阶图像回放≥12700帧；</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8.8预设条件：针对不同的检查脏器，预置最佳化图像的检查条件，外部调节及组合调节；</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8.9增益调节：B、B/M、C、D可独立调节；</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8.10数字化增益补偿，TGC调节≥8段，LGC调节≥8段，可在触摸屏上调节并存储预设。</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9、频谱多普勒</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9.1方式：脉冲波多普勒（PW）、高脉冲重复频率（HPRF）、连续波多普勒（CW）；</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9.2最大测量速度： PW：血流速度≥10m/s，CW：血流速度≥20m/s；</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9.3最低测量速度：≤0.5mm/s；</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9.4显示方式：B/D、B/C/D；</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9.5多普勒电影回放：≥8192线；</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9.6零位移动：≥8级；</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9.7取样宽度：多级可调，最小取样宽度0.5mm，最大25mm；</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9.8实时多普勒频谱自动包络并完成频谱测量计算；</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9.9实时三同步功能。</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10.彩色多普勒</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10.1 扫描速率：相控阵探头，全视野，18cm深度时，彩色帧频≥10帧/秒；</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10.1.1 扫描速率：凸阵探头，全视野，18cm深度时，彩色帧频≥9帧/秒；</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10.2显示方式：速度方差显示、能量显示、速度显示、方差显示；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10.3显示控制：零位移动、黑/白与彩色比较、彩色对比；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10.4彩色优化技术；</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10.5显示位置调整：线阵扫描感兴趣的图像可调范围：-30°～+30°；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10.6彩色显示速度：显示最低血流测量速度≤1 cm/s。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11、一体化智能四维成像单元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11.1 3D成像单元：提供静态3D、实时立体3D/4D成像单元；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11.2 多种三维显示模式，包括：表面模式(一般,柔和)；透明模式(最大模式,最小模式,X线成像模式)；亮度模式；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11.3 提供立体彩色、能量多普勒成像单元；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11.4 提供任意形状体积计算功能,可根据组织特性自动计算或手动精确计算，并包括多种结果分析方式；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11.5提供观察不同器官组织的多种3D重建模式,且可复合；</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11.6提供3D立体图像编辑切割功能；</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11.7提供CT立体成像形式，便于观察感兴趣区的空间位置和内部结构；</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11.8针对胎儿表面、骨骼、四肢、颅脑等进行成像设定，提高显示部位立体分辨率；</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11.9可清晰显示低回声或液性暗区的立体结构；</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11.10可以通过调节容积取样框的曲率弧度，提高容积图像的清晰度；</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11.11高清容积成像技术：提供三维成像独立特有的图像优化软件功能，有多种模式，可进行3D图像边缘锐化；</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11.12可进行肤色渲染，生成自然真实的3D图像，独立软件功能；使得穿透力和组织图像边缘得到增强，提高微小解剖结构的显现力；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11.13胎儿自动识别：胎儿面部前方经常由于手部等邻近结构的影响，得到清晰的胎儿面部图像，较为困难；使用胎儿面部自动识别技术可一键自动去除面部前方遮挡物，获得满意的胎儿面部容积图像；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11.14魔术擦：三维成像独立功能，可通过任意移动橡皮擦位置，逐层擦除不需要的信，无需设定擦除区域，可任意移动橡皮擦位置。同时也可以快捷的恢复擦除的信息；</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11.15胎儿仿真成像技术：利用自然光的衰减系数，使三维图像更自然、更逼真，皮肤和组织的图像更加细腻丰富，有助于异常结构诊断的三维成像软件功能；</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11.16 水晶成像技术：容积成像时通过此技术可同时显示胎儿内外部结构，区分软组织和骨结构，能准确了解解剖结构，真实透视可视化，可用于胎儿骨骼系统、神经系统等异常辅助诊断，可以分辨气管；</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11.17 水晶血流成像技术：在水晶成像技术基础上，增加血流信息显示，对不同平面和深度的血管结构成像，可用于胎儿循环系统、胎盘植入、卵巢肿瘤的三维血管分布等观察和诊断；</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11.18智能断层成像：可将3D立体数据沿A、B、C三个正交平面分别进行连续平行断层切割，并可实时扫查，同屏显示≥24幅不同深度图像，断层间距0.5mm-10mm可调；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11.19任意剖面成像：3D立体数据内任意切割进行剖面成像，通过单条直线或曲线切割后进行剖面成像；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11.20高级任意不规则形状体积计算功能；</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11.21镜像模式：同屏显示多方位的立体图像，除正面观，可同时观察到顶、左、右侧面观的容积成像；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11.22在多平面显示的基础上，增加了在参考平面上的另外两个参考面；</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11.23多切面成像基础上, 用户可同时看到与参考平面垂直的另外两个平面。</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12、超声图像及病案管理系统：</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12.1 数字化SSD固态硬盘容量≥512GB，可扩充存储容量；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12.2 动、静态图像以PC通用格式直接存储，无需特殊软件即能在普通PC机上直接观看图像；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12.3 提供图像存储与（电影）回放重现单元；</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12.4 可批量、选择性输出图像。</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13、售后部分</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13.1 免费保修内免上门费、检测费、差旅费及更换部件费（含主机、探头及附件等，从机器安装之日起计算）等，在质量保证期内进行售后服务不收取任何费用；</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13.2 对设备进行检验、安装、调试，直至验收合格；进行现场培训，费用由投标人承担； </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i w:val="0"/>
                <w:iCs w:val="0"/>
                <w:color w:val="auto"/>
                <w:sz w:val="24"/>
                <w:szCs w:val="24"/>
                <w:u w:val="none"/>
                <w:lang w:val="en-US" w:eastAsia="zh-CN"/>
              </w:rPr>
            </w:pPr>
            <w:r>
              <w:rPr>
                <w:rFonts w:hint="eastAsia" w:ascii="宋体" w:hAnsi="宋体" w:eastAsia="宋体" w:cs="宋体"/>
                <w:b w:val="0"/>
                <w:bCs w:val="0"/>
                <w:color w:val="auto"/>
                <w:sz w:val="24"/>
                <w:szCs w:val="24"/>
                <w:lang w:val="en-US" w:eastAsia="zh-CN"/>
              </w:rPr>
              <w:t>13.3 保修期外设备出现故障，接到服务需求后两小时内应答，24小时到达现场。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b w:val="0"/>
                <w:bCs w:val="0"/>
                <w:color w:val="auto"/>
                <w:sz w:val="24"/>
                <w:szCs w:val="24"/>
                <w:vertAlign w:val="baseline"/>
                <w:lang w:val="en-US" w:eastAsia="zh-CN"/>
              </w:rPr>
              <w:t>腹腔镜</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2"/>
              </w:numPr>
              <w:kinsoku/>
              <w:wordWrap/>
              <w:overflowPunct/>
              <w:topLinePunct w:val="0"/>
              <w:autoSpaceDE/>
              <w:autoSpaceDN/>
              <w:bidi w:val="0"/>
              <w:adjustRightInd/>
              <w:spacing w:line="312" w:lineRule="auto"/>
              <w:ind w:leftChars="0"/>
              <w:textAlignment w:val="auto"/>
              <w:rPr>
                <w:rFonts w:hint="eastAsia" w:ascii="宋体" w:hAnsi="宋体"/>
                <w:color w:val="auto"/>
                <w:sz w:val="24"/>
                <w:szCs w:val="24"/>
                <w:vertAlign w:val="baseline"/>
                <w:lang w:val="en-US" w:eastAsia="zh-CN"/>
              </w:rPr>
            </w:pPr>
            <w:r>
              <w:rPr>
                <w:rFonts w:hint="eastAsia" w:ascii="宋体" w:hAnsi="宋体"/>
                <w:color w:val="auto"/>
                <w:sz w:val="24"/>
                <w:szCs w:val="24"/>
                <w:vertAlign w:val="baseline"/>
                <w:lang w:val="en-US" w:eastAsia="zh-CN"/>
              </w:rPr>
              <w:t>能与院内现用腹腔镜主机（卡尔史托斯）能配套使用；</w:t>
            </w:r>
          </w:p>
          <w:p>
            <w:pPr>
              <w:keepNext w:val="0"/>
              <w:keepLines w:val="0"/>
              <w:pageBreakBefore w:val="0"/>
              <w:numPr>
                <w:ilvl w:val="0"/>
                <w:numId w:val="2"/>
              </w:numPr>
              <w:kinsoku/>
              <w:wordWrap/>
              <w:overflowPunct/>
              <w:topLinePunct w:val="0"/>
              <w:autoSpaceDE/>
              <w:autoSpaceDN/>
              <w:bidi w:val="0"/>
              <w:adjustRightInd/>
              <w:spacing w:line="312" w:lineRule="auto"/>
              <w:ind w:leftChars="0"/>
              <w:textAlignment w:val="auto"/>
              <w:rPr>
                <w:rFonts w:hint="default" w:ascii="宋体" w:hAnsi="宋体"/>
                <w:color w:val="auto"/>
                <w:sz w:val="24"/>
                <w:szCs w:val="24"/>
                <w:vertAlign w:val="baseline"/>
                <w:lang w:val="en-US" w:eastAsia="zh-CN"/>
              </w:rPr>
            </w:pPr>
            <w:r>
              <w:rPr>
                <w:rFonts w:hint="eastAsia" w:ascii="宋体" w:hAnsi="宋体"/>
                <w:color w:val="auto"/>
                <w:sz w:val="24"/>
                <w:szCs w:val="24"/>
                <w:vertAlign w:val="baseline"/>
                <w:lang w:val="en-US" w:eastAsia="zh-CN"/>
              </w:rPr>
              <w:t>清晰度好，不影响正常手术使用。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全自动尿液尿有形成分分析系统</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12" w:lineRule="auto"/>
              <w:jc w:val="left"/>
              <w:textAlignment w:val="auto"/>
              <w:rPr>
                <w:rFonts w:hint="default" w:ascii="宋体" w:hAnsi="宋体" w:eastAsia="宋体" w:cs="宋体"/>
                <w:b w:val="0"/>
                <w:bCs w:val="0"/>
                <w:i w:val="0"/>
                <w:iCs w:val="0"/>
                <w:color w:val="0D0D0D"/>
                <w:sz w:val="24"/>
                <w:szCs w:val="24"/>
                <w:u w:val="none"/>
                <w:lang w:val="en-US" w:eastAsia="zh-CN"/>
              </w:rPr>
            </w:pPr>
            <w:r>
              <w:rPr>
                <w:rFonts w:hint="eastAsia" w:ascii="宋体" w:hAnsi="宋体" w:eastAsia="宋体" w:cs="宋体"/>
                <w:b w:val="0"/>
                <w:bCs w:val="0"/>
                <w:i w:val="0"/>
                <w:iCs w:val="0"/>
                <w:color w:val="0D0D0D"/>
                <w:sz w:val="24"/>
                <w:szCs w:val="24"/>
                <w:u w:val="none"/>
                <w:lang w:val="en-US" w:eastAsia="zh-CN"/>
              </w:rPr>
              <w:t>1、技术要求：</w:t>
            </w:r>
          </w:p>
          <w:p>
            <w:pPr>
              <w:keepNext w:val="0"/>
              <w:keepLines w:val="0"/>
              <w:pageBreakBefore w:val="0"/>
              <w:kinsoku/>
              <w:wordWrap/>
              <w:overflowPunct/>
              <w:topLinePunct w:val="0"/>
              <w:autoSpaceDE/>
              <w:autoSpaceDN/>
              <w:bidi w:val="0"/>
              <w:adjustRightInd/>
              <w:spacing w:line="312"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olor w:val="0D0D0D"/>
                <w:sz w:val="24"/>
                <w:szCs w:val="24"/>
                <w:u w:val="none"/>
                <w:lang w:val="en-US" w:eastAsia="zh-CN"/>
              </w:rPr>
              <w:t>1.1</w:t>
            </w:r>
            <w:r>
              <w:rPr>
                <w:rFonts w:hint="eastAsia" w:ascii="宋体" w:hAnsi="宋体" w:eastAsia="宋体" w:cs="宋体"/>
                <w:b w:val="0"/>
                <w:bCs w:val="0"/>
                <w:sz w:val="24"/>
                <w:szCs w:val="24"/>
              </w:rPr>
              <w:t>检测项目：干化学：维生素C（VC），尿胆原（URO），胆红素（BIL），酮体（KET），潜血（BLD），蛋白质（PRO），亚硝酸盐（NIT），白细胞（LEU），葡萄糖（GLU），比重（SG），pH，微量白蛋白（MALB），尿肌酐（CRE），尿钙（CA）</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有形成分：红细胞（正常红细胞，异形红细胞），白细胞（白细胞，白细胞团），细菌，结晶（草酸盐结晶，尿酸盐结晶，磷酸盐结晶），管型（透明管型，病理管型），真菌，上皮细胞（非鳞状上皮细胞，鳞状上皮细胞），粘液丝，精子</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检测原理：干化学：光电比色法（四波长：635nm、610nm、570nm、525nm）；有形成分：平面流式技术 + 显微镜成像技术 + 机器智能识别技术</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检测速度：干化学模块240个样本/小时，有形成分模块90个样本/小时，联合检测最高可达90个样本/小时</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样本类型：随机尿液，无需离心</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进样方式：轨道式进样，干化学点式加样，有形成分采用的是显微镜双通道计数池，干化学有形成分单针一次性进样，可同时出具干化学和有形成分的检测结果</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1.6</w:t>
            </w:r>
            <w:r>
              <w:rPr>
                <w:rFonts w:hint="eastAsia" w:ascii="宋体" w:hAnsi="宋体" w:eastAsia="宋体" w:cs="宋体"/>
                <w:b w:val="0"/>
                <w:bCs w:val="0"/>
                <w:color w:val="000000"/>
                <w:sz w:val="24"/>
                <w:szCs w:val="24"/>
              </w:rPr>
              <w:t>样本量：</w:t>
            </w:r>
            <w:r>
              <w:rPr>
                <w:rFonts w:hint="eastAsia" w:ascii="宋体" w:hAnsi="宋体" w:eastAsia="宋体" w:cs="宋体"/>
                <w:b w:val="0"/>
                <w:bCs w:val="0"/>
                <w:sz w:val="24"/>
                <w:szCs w:val="24"/>
              </w:rPr>
              <w:t>2mL－10mL</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1.7</w:t>
            </w:r>
            <w:r>
              <w:rPr>
                <w:rFonts w:hint="eastAsia" w:ascii="宋体" w:hAnsi="宋体" w:eastAsia="宋体" w:cs="宋体"/>
                <w:b w:val="0"/>
                <w:bCs w:val="0"/>
                <w:color w:val="000000"/>
                <w:sz w:val="24"/>
                <w:szCs w:val="24"/>
              </w:rPr>
              <w:t>吸样量：</w:t>
            </w:r>
            <w:r>
              <w:rPr>
                <w:rFonts w:hint="eastAsia" w:ascii="宋体" w:hAnsi="宋体" w:eastAsia="宋体" w:cs="宋体"/>
                <w:b w:val="0"/>
                <w:bCs w:val="0"/>
                <w:sz w:val="24"/>
                <w:szCs w:val="24"/>
              </w:rPr>
              <w:t>1.3mL</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rPr>
              <w:t>样本容量：60个样本（6个样本架，每架10个样本位），可连续添加样本</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1.9</w:t>
            </w:r>
            <w:r>
              <w:rPr>
                <w:rFonts w:hint="eastAsia" w:ascii="宋体" w:hAnsi="宋体" w:eastAsia="宋体" w:cs="宋体"/>
                <w:b w:val="0"/>
                <w:bCs w:val="0"/>
                <w:sz w:val="24"/>
                <w:szCs w:val="24"/>
              </w:rPr>
              <w:t>样本信息储存能力：200000个样本，</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断电数据保护功能</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1.10</w:t>
            </w:r>
            <w:r>
              <w:rPr>
                <w:rFonts w:hint="eastAsia" w:ascii="宋体" w:hAnsi="宋体" w:eastAsia="宋体" w:cs="宋体"/>
                <w:b w:val="0"/>
                <w:bCs w:val="0"/>
                <w:color w:val="000000"/>
                <w:sz w:val="24"/>
                <w:szCs w:val="24"/>
              </w:rPr>
              <w:t>敏感度：</w:t>
            </w:r>
            <w:r>
              <w:rPr>
                <w:rFonts w:hint="eastAsia" w:ascii="宋体" w:hAnsi="宋体" w:eastAsia="宋体" w:cs="宋体"/>
                <w:b w:val="0"/>
                <w:bCs w:val="0"/>
                <w:sz w:val="24"/>
                <w:szCs w:val="24"/>
              </w:rPr>
              <w:t>&lt; 1object/μL</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1.11</w:t>
            </w:r>
            <w:r>
              <w:rPr>
                <w:rFonts w:hint="eastAsia" w:ascii="宋体" w:hAnsi="宋体" w:eastAsia="宋体" w:cs="宋体"/>
                <w:b w:val="0"/>
                <w:bCs w:val="0"/>
                <w:color w:val="000000"/>
                <w:sz w:val="24"/>
                <w:szCs w:val="24"/>
              </w:rPr>
              <w:t>识别率：</w:t>
            </w:r>
            <w:r>
              <w:rPr>
                <w:rFonts w:hint="eastAsia" w:ascii="宋体" w:hAnsi="宋体" w:eastAsia="宋体" w:cs="宋体"/>
                <w:b w:val="0"/>
                <w:bCs w:val="0"/>
                <w:sz w:val="24"/>
                <w:szCs w:val="24"/>
              </w:rPr>
              <w:t>≥95%人工辅判</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1.12</w:t>
            </w:r>
            <w:r>
              <w:rPr>
                <w:rFonts w:hint="eastAsia" w:ascii="宋体" w:hAnsi="宋体" w:eastAsia="宋体" w:cs="宋体"/>
                <w:b w:val="0"/>
                <w:bCs w:val="0"/>
                <w:color w:val="000000"/>
                <w:sz w:val="24"/>
                <w:szCs w:val="24"/>
              </w:rPr>
              <w:t>污染系数：</w:t>
            </w:r>
            <w:r>
              <w:rPr>
                <w:rFonts w:hint="eastAsia" w:ascii="宋体" w:hAnsi="宋体" w:eastAsia="宋体" w:cs="宋体"/>
                <w:b w:val="0"/>
                <w:bCs w:val="0"/>
                <w:sz w:val="24"/>
                <w:szCs w:val="24"/>
              </w:rPr>
              <w:t>≤0.05%</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1.13</w:t>
            </w:r>
            <w:r>
              <w:rPr>
                <w:rFonts w:hint="eastAsia" w:ascii="宋体" w:hAnsi="宋体" w:eastAsia="宋体" w:cs="宋体"/>
                <w:b w:val="0"/>
                <w:bCs w:val="0"/>
                <w:color w:val="000000"/>
                <w:sz w:val="24"/>
                <w:szCs w:val="24"/>
              </w:rPr>
              <w:t>重复性：</w:t>
            </w:r>
            <w:r>
              <w:rPr>
                <w:rFonts w:hint="eastAsia" w:ascii="宋体" w:hAnsi="宋体" w:eastAsia="宋体" w:cs="宋体"/>
                <w:b w:val="0"/>
                <w:bCs w:val="0"/>
                <w:sz w:val="24"/>
                <w:szCs w:val="24"/>
              </w:rPr>
              <w:t>CV≤1%；有形成分：CV≤15%</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1.14</w:t>
            </w:r>
            <w:r>
              <w:rPr>
                <w:rFonts w:hint="eastAsia" w:ascii="宋体" w:hAnsi="宋体" w:eastAsia="宋体" w:cs="宋体"/>
                <w:b w:val="0"/>
                <w:bCs w:val="0"/>
                <w:color w:val="000000"/>
                <w:sz w:val="24"/>
                <w:szCs w:val="24"/>
              </w:rPr>
              <w:t>稳定性：</w:t>
            </w:r>
            <w:r>
              <w:rPr>
                <w:rFonts w:hint="eastAsia" w:ascii="宋体" w:hAnsi="宋体" w:eastAsia="宋体" w:cs="宋体"/>
                <w:b w:val="0"/>
                <w:bCs w:val="0"/>
                <w:sz w:val="24"/>
                <w:szCs w:val="24"/>
              </w:rPr>
              <w:t>CV≤1%</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1.15</w:t>
            </w:r>
            <w:r>
              <w:rPr>
                <w:rFonts w:hint="eastAsia" w:ascii="宋体" w:hAnsi="宋体" w:eastAsia="宋体" w:cs="宋体"/>
                <w:b w:val="0"/>
                <w:bCs w:val="0"/>
                <w:color w:val="000000"/>
                <w:sz w:val="24"/>
                <w:szCs w:val="24"/>
              </w:rPr>
              <w:t>检出限：</w:t>
            </w:r>
            <w:r>
              <w:rPr>
                <w:rFonts w:hint="eastAsia" w:ascii="宋体" w:hAnsi="宋体" w:eastAsia="宋体" w:cs="宋体"/>
                <w:b w:val="0"/>
                <w:bCs w:val="0"/>
                <w:sz w:val="24"/>
                <w:szCs w:val="24"/>
              </w:rPr>
              <w:t>5个/μL，检测率95%</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1.16</w:t>
            </w:r>
            <w:r>
              <w:rPr>
                <w:rFonts w:hint="eastAsia" w:ascii="宋体" w:hAnsi="宋体" w:eastAsia="宋体" w:cs="宋体"/>
                <w:b w:val="0"/>
                <w:bCs w:val="0"/>
                <w:color w:val="000000"/>
                <w:sz w:val="24"/>
                <w:szCs w:val="24"/>
              </w:rPr>
              <w:t>条码阅读：外置和内置条码识别可选，内置条码阅读器支持常规</w:t>
            </w:r>
            <w:r>
              <w:rPr>
                <w:rFonts w:hint="eastAsia" w:ascii="宋体" w:hAnsi="宋体" w:eastAsia="宋体" w:cs="宋体"/>
                <w:b w:val="0"/>
                <w:bCs w:val="0"/>
                <w:sz w:val="24"/>
                <w:szCs w:val="24"/>
              </w:rPr>
              <w:t>标准化编码，包括CODE39, ITF, Industrial 2-of-5, COOP 2-of-5, Codabar, CODE128, EAN/UPC (A·E)等编码，可识别编码长度32位</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1.17</w:t>
            </w:r>
            <w:r>
              <w:rPr>
                <w:rFonts w:hint="eastAsia" w:ascii="宋体" w:hAnsi="宋体" w:eastAsia="宋体" w:cs="宋体"/>
                <w:b w:val="0"/>
                <w:bCs w:val="0"/>
                <w:sz w:val="24"/>
                <w:szCs w:val="24"/>
              </w:rPr>
              <w:t>操作界面：9.7寸触摸式彩色液晶显示屏</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1.18</w:t>
            </w:r>
            <w:r>
              <w:rPr>
                <w:rFonts w:hint="eastAsia" w:ascii="宋体" w:hAnsi="宋体" w:eastAsia="宋体" w:cs="宋体"/>
                <w:b w:val="0"/>
                <w:bCs w:val="0"/>
                <w:sz w:val="24"/>
                <w:szCs w:val="24"/>
              </w:rPr>
              <w:t>自动化技术：开机自动检测，故障报警功能；显微镜动态自动聚焦、定位追踪；液路自动正反冲洗；关机自动清洗；机械臂防撞；自动过筛阴性样本，自动识别有形成分，自我学习功能；干化学颜色传感器自动白平衡功能；试纸条自动翻转功能，滴样位纸条拉斜报警</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1.19</w:t>
            </w:r>
            <w:r>
              <w:rPr>
                <w:rFonts w:hint="eastAsia" w:ascii="宋体" w:hAnsi="宋体" w:eastAsia="宋体" w:cs="宋体"/>
                <w:b w:val="0"/>
                <w:bCs w:val="0"/>
                <w:sz w:val="24"/>
                <w:szCs w:val="24"/>
              </w:rPr>
              <w:t>报告形式：定性及半定量结果，XX/μL，</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双图审核功能</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sz w:val="24"/>
                <w:szCs w:val="24"/>
                <w:lang w:val="en-US" w:eastAsia="zh-CN"/>
              </w:rPr>
              <w:t>1.20</w:t>
            </w:r>
            <w:r>
              <w:rPr>
                <w:rFonts w:hint="eastAsia" w:ascii="宋体" w:hAnsi="宋体" w:eastAsia="宋体" w:cs="宋体"/>
                <w:b w:val="0"/>
                <w:bCs w:val="0"/>
                <w:sz w:val="24"/>
                <w:szCs w:val="24"/>
              </w:rPr>
              <w:t>红细胞位相图：报告可出红细胞位相及红细胞变异系数相关信息，涉及：形状分布、体积分布，色度</w:t>
            </w:r>
            <w:r>
              <w:rPr>
                <w:rFonts w:hint="eastAsia" w:ascii="宋体" w:hAnsi="宋体" w:eastAsia="宋体" w:cs="宋体"/>
                <w:b w:val="0"/>
                <w:bCs w:val="0"/>
                <w:color w:val="auto"/>
                <w:sz w:val="24"/>
                <w:szCs w:val="24"/>
              </w:rPr>
              <w:t>分布，色度-大小分布</w:t>
            </w:r>
            <w:r>
              <w:rPr>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1.21</w:t>
            </w:r>
            <w:r>
              <w:rPr>
                <w:rFonts w:hint="eastAsia" w:ascii="宋体" w:hAnsi="宋体" w:eastAsia="宋体" w:cs="宋体"/>
                <w:b w:val="0"/>
                <w:bCs w:val="0"/>
                <w:color w:val="auto"/>
                <w:sz w:val="24"/>
                <w:szCs w:val="24"/>
              </w:rPr>
              <w:t>通讯</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RS 232 串口、网口，支持双向LIS、HIS通讯</w:t>
            </w:r>
            <w:r>
              <w:rPr>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1.22</w:t>
            </w:r>
            <w:r>
              <w:rPr>
                <w:rFonts w:hint="eastAsia" w:ascii="宋体" w:hAnsi="宋体" w:eastAsia="宋体" w:cs="宋体"/>
                <w:b w:val="0"/>
                <w:bCs w:val="0"/>
                <w:color w:val="auto"/>
                <w:sz w:val="24"/>
                <w:szCs w:val="24"/>
              </w:rPr>
              <w:t>废纸盒容量：≥300条</w:t>
            </w:r>
            <w:r>
              <w:rPr>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1.23</w:t>
            </w:r>
            <w:r>
              <w:rPr>
                <w:rFonts w:hint="eastAsia" w:ascii="宋体" w:hAnsi="宋体" w:eastAsia="宋体" w:cs="宋体"/>
                <w:b w:val="0"/>
                <w:bCs w:val="0"/>
                <w:color w:val="auto"/>
                <w:sz w:val="24"/>
                <w:szCs w:val="24"/>
              </w:rPr>
              <w:t>储纸箱容量：≥</w:t>
            </w:r>
            <w:r>
              <w:rPr>
                <w:rFonts w:hint="eastAsia" w:ascii="宋体" w:hAnsi="宋体" w:eastAsia="宋体" w:cs="宋体"/>
                <w:b w:val="0"/>
                <w:bCs w:val="0"/>
                <w:color w:val="auto"/>
                <w:sz w:val="24"/>
                <w:szCs w:val="24"/>
                <w:lang w:val="en-US" w:eastAsia="zh-CN"/>
              </w:rPr>
              <w:t>200条；</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1.24</w:t>
            </w:r>
            <w:r>
              <w:rPr>
                <w:rFonts w:hint="eastAsia" w:ascii="宋体" w:hAnsi="宋体" w:eastAsia="宋体" w:cs="宋体"/>
                <w:b w:val="0"/>
                <w:bCs w:val="0"/>
                <w:color w:val="000000"/>
                <w:sz w:val="24"/>
                <w:szCs w:val="24"/>
              </w:rPr>
              <w:t>理学比重模块精度：0.001</w:t>
            </w:r>
            <w:r>
              <w:rPr>
                <w:rFonts w:hint="eastAsia" w:ascii="宋体" w:hAnsi="宋体" w:eastAsia="宋体" w:cs="宋体"/>
                <w:b w:val="0"/>
                <w:bCs w:val="0"/>
                <w:color w:val="00000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1.25</w:t>
            </w:r>
            <w:r>
              <w:rPr>
                <w:rFonts w:hint="eastAsia" w:ascii="宋体" w:hAnsi="宋体" w:eastAsia="宋体" w:cs="宋体"/>
                <w:b w:val="0"/>
                <w:bCs w:val="0"/>
                <w:sz w:val="24"/>
                <w:szCs w:val="24"/>
              </w:rPr>
              <w:t>质控：第三方干化学、有形成分质控赋值，完备的质控测试和质控数据监测功能</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1.26耗材：</w:t>
            </w:r>
            <w:r>
              <w:rPr>
                <w:rFonts w:hint="eastAsia" w:ascii="宋体" w:hAnsi="宋体" w:eastAsia="宋体" w:cs="宋体"/>
                <w:b w:val="0"/>
                <w:bCs w:val="0"/>
                <w:color w:val="000000"/>
                <w:sz w:val="24"/>
                <w:szCs w:val="24"/>
              </w:rPr>
              <w:t>试纸条：</w:t>
            </w:r>
            <w:r>
              <w:rPr>
                <w:rFonts w:hint="eastAsia" w:ascii="宋体" w:hAnsi="宋体" w:eastAsia="宋体" w:cs="宋体"/>
                <w:b w:val="0"/>
                <w:bCs w:val="0"/>
                <w:sz w:val="24"/>
                <w:szCs w:val="24"/>
              </w:rPr>
              <w:t>8-14项试纸条</w:t>
            </w:r>
          </w:p>
          <w:p>
            <w:pPr>
              <w:keepNext w:val="0"/>
              <w:keepLines w:val="0"/>
              <w:pageBreakBefore w:val="0"/>
              <w:numPr>
                <w:ilvl w:val="0"/>
                <w:numId w:val="0"/>
              </w:numPr>
              <w:kinsoku/>
              <w:wordWrap/>
              <w:overflowPunct/>
              <w:topLinePunct w:val="0"/>
              <w:autoSpaceDE/>
              <w:autoSpaceDN/>
              <w:bidi w:val="0"/>
              <w:adjustRightInd/>
              <w:spacing w:line="312" w:lineRule="auto"/>
              <w:ind w:firstLine="1200" w:firstLineChars="5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试剂：清洁液、稀释液、保养液</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1.27其他：</w:t>
            </w:r>
            <w:r>
              <w:rPr>
                <w:rFonts w:hint="eastAsia" w:ascii="宋体" w:hAnsi="宋体" w:eastAsia="宋体" w:cs="宋体"/>
                <w:b w:val="0"/>
                <w:bCs w:val="0"/>
                <w:sz w:val="24"/>
                <w:szCs w:val="24"/>
              </w:rPr>
              <w:t>条码设置，定标修正，触摸校准，串口波特率，数据消除，打印机设置</w:t>
            </w:r>
            <w:r>
              <w:rPr>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全自动化学发光免疫分析仪</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12" w:lineRule="auto"/>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1、技术参数</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检测方法：全自动化学发光；</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检测原理：吖啶酯，无需催化剂或增强剂，干扰因素少；</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检测速度：≥180测试／小时；</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出结果时间：≤20min;</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样本位：≥60个；</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急诊功能：24小时待机，标本随到随测，</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急诊标本插入功能；</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1.7</w:t>
            </w:r>
            <w:r>
              <w:rPr>
                <w:rFonts w:hint="eastAsia" w:ascii="宋体" w:hAnsi="宋体" w:eastAsia="宋体" w:cs="宋体"/>
                <w:b w:val="0"/>
                <w:bCs w:val="0"/>
                <w:sz w:val="24"/>
                <w:szCs w:val="24"/>
              </w:rPr>
              <w:t>样本上机模式：可直接使用原始采血管、微量样本杯；</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rPr>
              <w:t>试剂仓</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4-8℃冷藏功能，试剂机内稳定器不少于28天；</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1.9</w:t>
            </w:r>
            <w:r>
              <w:rPr>
                <w:rFonts w:hint="eastAsia" w:ascii="宋体" w:hAnsi="宋体" w:eastAsia="宋体" w:cs="宋体"/>
                <w:b w:val="0"/>
                <w:bCs w:val="0"/>
                <w:sz w:val="24"/>
                <w:szCs w:val="24"/>
              </w:rPr>
              <w:t>试剂位：冷藏试剂位≥42个；</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1.10</w:t>
            </w:r>
            <w:r>
              <w:rPr>
                <w:rFonts w:hint="eastAsia" w:ascii="宋体" w:hAnsi="宋体" w:eastAsia="宋体" w:cs="宋体"/>
                <w:b w:val="0"/>
                <w:bCs w:val="0"/>
                <w:sz w:val="24"/>
                <w:szCs w:val="24"/>
              </w:rPr>
              <w:t>上杯方式：自动上杯，自动排列；</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1.11</w:t>
            </w:r>
            <w:r>
              <w:rPr>
                <w:rFonts w:hint="eastAsia" w:ascii="宋体" w:hAnsi="宋体" w:eastAsia="宋体" w:cs="宋体"/>
                <w:b w:val="0"/>
                <w:bCs w:val="0"/>
                <w:sz w:val="24"/>
                <w:szCs w:val="24"/>
              </w:rPr>
              <w:t>检测重复性：批内测量重复性 CV ≤8%，稳定性≤士10%，携带污染率≤10;</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1.12</w:t>
            </w:r>
            <w:r>
              <w:rPr>
                <w:rFonts w:hint="eastAsia" w:ascii="宋体" w:hAnsi="宋体" w:eastAsia="宋体" w:cs="宋体"/>
                <w:b w:val="0"/>
                <w:bCs w:val="0"/>
                <w:sz w:val="24"/>
                <w:szCs w:val="24"/>
              </w:rPr>
              <w:t>加样精度： CV ≤2%;</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1.13</w:t>
            </w:r>
            <w:r>
              <w:rPr>
                <w:rFonts w:hint="eastAsia" w:ascii="宋体" w:hAnsi="宋体" w:eastAsia="宋体" w:cs="宋体"/>
                <w:b w:val="0"/>
                <w:bCs w:val="0"/>
                <w:sz w:val="24"/>
                <w:szCs w:val="24"/>
              </w:rPr>
              <w:t>加样方式：钢针自动清洗，无 TIP 头；</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1.14</w:t>
            </w:r>
            <w:r>
              <w:rPr>
                <w:rFonts w:hint="eastAsia" w:ascii="宋体" w:hAnsi="宋体" w:eastAsia="宋体" w:cs="宋体"/>
                <w:b w:val="0"/>
                <w:bCs w:val="0"/>
                <w:sz w:val="24"/>
                <w:szCs w:val="24"/>
              </w:rPr>
              <w:t>废料处理：干式弃杯，减少污染；</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1.15</w:t>
            </w:r>
            <w:r>
              <w:rPr>
                <w:rFonts w:hint="eastAsia" w:ascii="宋体" w:hAnsi="宋体" w:eastAsia="宋体" w:cs="宋体"/>
                <w:b w:val="0"/>
                <w:bCs w:val="0"/>
                <w:sz w:val="24"/>
                <w:szCs w:val="24"/>
              </w:rPr>
              <w:t>操作界面：中文操作界面，可连接 LIS、HIS</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1.16</w:t>
            </w:r>
            <w:r>
              <w:rPr>
                <w:rFonts w:hint="eastAsia" w:ascii="宋体" w:hAnsi="宋体" w:eastAsia="宋体" w:cs="宋体"/>
                <w:b w:val="0"/>
                <w:bCs w:val="0"/>
                <w:sz w:val="24"/>
                <w:szCs w:val="24"/>
              </w:rPr>
              <w:t>异常报警功能：</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物料、试剂用量监测，清洗液，纯水、废液液位监测；</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1.17</w:t>
            </w:r>
            <w:r>
              <w:rPr>
                <w:rFonts w:hint="eastAsia" w:ascii="宋体" w:hAnsi="宋体" w:eastAsia="宋体" w:cs="宋体"/>
                <w:b w:val="0"/>
                <w:bCs w:val="0"/>
                <w:sz w:val="24"/>
                <w:szCs w:val="24"/>
              </w:rPr>
              <w:t>检测菜单齐全，</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同品牌检测试剂≥50种；</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1.18提供</w:t>
            </w:r>
            <w:r>
              <w:rPr>
                <w:rFonts w:hint="eastAsia" w:ascii="宋体" w:hAnsi="宋体" w:eastAsia="宋体" w:cs="宋体"/>
                <w:b w:val="0"/>
                <w:bCs w:val="0"/>
                <w:sz w:val="24"/>
                <w:szCs w:val="24"/>
              </w:rPr>
              <w:t>血管内皮生长因子</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1.19</w:t>
            </w:r>
            <w:r>
              <w:rPr>
                <w:rFonts w:hint="eastAsia" w:ascii="宋体" w:hAnsi="宋体" w:eastAsia="宋体" w:cs="宋体"/>
                <w:b w:val="0"/>
                <w:bCs w:val="0"/>
                <w:sz w:val="24"/>
                <w:szCs w:val="24"/>
              </w:rPr>
              <w:t>肿瘤标志物检测菜单齐全，不少于20种。包含S100、胃功能等检测项目；</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1.20</w:t>
            </w:r>
            <w:r>
              <w:rPr>
                <w:rFonts w:hint="eastAsia" w:ascii="宋体" w:hAnsi="宋体" w:eastAsia="宋体" w:cs="宋体"/>
                <w:b w:val="0"/>
                <w:bCs w:val="0"/>
                <w:sz w:val="24"/>
                <w:szCs w:val="24"/>
              </w:rPr>
              <w:t xml:space="preserve"> VEGF 最高线性检测限≥3200pg/ mL ,</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1.21</w:t>
            </w:r>
            <w:r>
              <w:rPr>
                <w:rFonts w:hint="eastAsia" w:ascii="宋体" w:hAnsi="宋体" w:eastAsia="宋体" w:cs="宋体"/>
                <w:b w:val="0"/>
                <w:bCs w:val="0"/>
                <w:sz w:val="24"/>
                <w:szCs w:val="24"/>
              </w:rPr>
              <w:t xml:space="preserve"> VEGF 批内精密度≤5%</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1.22</w:t>
            </w:r>
            <w:r>
              <w:rPr>
                <w:rFonts w:hint="eastAsia" w:ascii="宋体" w:hAnsi="宋体" w:eastAsia="宋体" w:cs="宋体"/>
                <w:b w:val="0"/>
                <w:bCs w:val="0"/>
                <w:sz w:val="24"/>
                <w:szCs w:val="24"/>
              </w:rPr>
              <w:t>装载反应杯量：一次装载反应杯≥400个；</w:t>
            </w:r>
          </w:p>
          <w:p>
            <w:pPr>
              <w:keepNext w:val="0"/>
              <w:keepLines w:val="0"/>
              <w:pageBreakBefore w:val="0"/>
              <w:kinsoku/>
              <w:wordWrap/>
              <w:overflowPunct/>
              <w:topLinePunct w:val="0"/>
              <w:autoSpaceDE/>
              <w:autoSpaceDN/>
              <w:bidi w:val="0"/>
              <w:adjustRightInd/>
              <w:spacing w:line="312" w:lineRule="auto"/>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1.23</w:t>
            </w:r>
            <w:r>
              <w:rPr>
                <w:rFonts w:hint="eastAsia" w:ascii="宋体" w:hAnsi="宋体" w:eastAsia="宋体" w:cs="宋体"/>
                <w:b w:val="0"/>
                <w:bCs w:val="0"/>
                <w:sz w:val="24"/>
                <w:szCs w:val="24"/>
              </w:rPr>
              <w:t>测定方法：一步法，两步法均可</w:t>
            </w:r>
            <w:r>
              <w:rPr>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荧光免疫定量分析仪</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1、技术参数</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检测用的方法：干式荧光免疫法</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通道数： ≥12通道，转盘式</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检测性质：定量、半定量、定性分析</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样本类型：全血、血清、血浆或尿液样本</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检测速度：单次检测耗时&lt;10S（不算孵育时间）</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检测项目：</w:t>
            </w:r>
            <w:r>
              <w:rPr>
                <w:rFonts w:hint="eastAsia" w:ascii="宋体" w:hAnsi="宋体" w:eastAsia="宋体" w:cs="宋体"/>
                <w:b w:val="0"/>
                <w:bCs w:val="0"/>
                <w:sz w:val="24"/>
                <w:szCs w:val="24"/>
                <w:lang w:val="en-US" w:eastAsia="zh-CN"/>
              </w:rPr>
              <w:t>支持</w:t>
            </w:r>
            <w:r>
              <w:rPr>
                <w:rFonts w:hint="eastAsia" w:ascii="宋体" w:hAnsi="宋体" w:eastAsia="宋体" w:cs="宋体"/>
                <w:b w:val="0"/>
                <w:bCs w:val="0"/>
                <w:sz w:val="24"/>
                <w:szCs w:val="24"/>
              </w:rPr>
              <w:t>63个不同项目</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1.7</w:t>
            </w:r>
            <w:r>
              <w:rPr>
                <w:rFonts w:hint="eastAsia" w:ascii="宋体" w:hAnsi="宋体" w:eastAsia="宋体" w:cs="宋体"/>
                <w:b w:val="0"/>
                <w:bCs w:val="0"/>
                <w:sz w:val="24"/>
                <w:szCs w:val="24"/>
              </w:rPr>
              <w:t>检测方式：</w:t>
            </w:r>
            <w:r>
              <w:rPr>
                <w:rFonts w:hint="eastAsia" w:ascii="宋体" w:hAnsi="宋体" w:eastAsia="宋体" w:cs="宋体"/>
                <w:b w:val="0"/>
                <w:bCs w:val="0"/>
                <w:sz w:val="24"/>
                <w:szCs w:val="24"/>
                <w:lang w:val="en-US" w:eastAsia="zh-CN"/>
              </w:rPr>
              <w:t>支持</w:t>
            </w:r>
            <w:r>
              <w:rPr>
                <w:rFonts w:hint="eastAsia" w:ascii="宋体" w:hAnsi="宋体" w:eastAsia="宋体" w:cs="宋体"/>
                <w:b w:val="0"/>
                <w:bCs w:val="0"/>
                <w:sz w:val="24"/>
                <w:szCs w:val="24"/>
              </w:rPr>
              <w:t>一卡多项检测（最多可支持5项）</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rPr>
              <w:t>重复性： CV≤1% (标准卡，高值)</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napToGrid w:val="0"/>
              <w:spacing w:line="312" w:lineRule="auto"/>
              <w:ind w:firstLine="1440" w:firstLineChars="6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CV≤2% (标准卡，低值)</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1.9</w:t>
            </w:r>
            <w:r>
              <w:rPr>
                <w:rFonts w:hint="eastAsia" w:ascii="宋体" w:hAnsi="宋体" w:eastAsia="宋体" w:cs="宋体"/>
                <w:b w:val="0"/>
                <w:bCs w:val="0"/>
                <w:sz w:val="24"/>
                <w:szCs w:val="24"/>
              </w:rPr>
              <w:t>线性相关性：r≥0.99(T/C值)</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1.10</w:t>
            </w:r>
            <w:r>
              <w:rPr>
                <w:rFonts w:hint="eastAsia" w:ascii="宋体" w:hAnsi="宋体" w:eastAsia="宋体" w:cs="宋体"/>
                <w:b w:val="0"/>
                <w:bCs w:val="0"/>
                <w:sz w:val="24"/>
                <w:szCs w:val="24"/>
              </w:rPr>
              <w:t>台间性：Bis%≤5%(系列标准卡)</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1.11</w:t>
            </w:r>
            <w:r>
              <w:rPr>
                <w:rFonts w:hint="eastAsia" w:ascii="宋体" w:hAnsi="宋体" w:eastAsia="宋体" w:cs="宋体"/>
                <w:b w:val="0"/>
                <w:bCs w:val="0"/>
                <w:sz w:val="24"/>
                <w:szCs w:val="24"/>
              </w:rPr>
              <w:t>定标方法：专用ID芯卡，单通道与多通道仪器兼容</w:t>
            </w:r>
            <w:r>
              <w:rPr>
                <w:rFonts w:hint="eastAsia" w:ascii="宋体" w:hAnsi="宋体" w:eastAsia="宋体" w:cs="宋体"/>
                <w:b w:val="0"/>
                <w:bCs w:val="0"/>
                <w:sz w:val="24"/>
                <w:szCs w:val="24"/>
                <w:lang w:eastAsia="zh-CN"/>
              </w:rPr>
              <w:t>；</w:t>
            </w:r>
          </w:p>
          <w:p>
            <w:pPr>
              <w:keepNext w:val="0"/>
              <w:keepLines w:val="0"/>
              <w:pageBreakBefore w:val="0"/>
              <w:numPr>
                <w:ilvl w:val="0"/>
                <w:numId w:val="0"/>
              </w:numPr>
              <w:tabs>
                <w:tab w:val="left" w:pos="1260"/>
              </w:tabs>
              <w:kinsoku/>
              <w:wordWrap/>
              <w:overflowPunct/>
              <w:topLinePunct w:val="0"/>
              <w:autoSpaceDE/>
              <w:autoSpaceDN/>
              <w:bidi w:val="0"/>
              <w:adjustRightInd/>
              <w:snapToGrid w:val="0"/>
              <w:spacing w:line="312" w:lineRule="auto"/>
              <w:ind w:right="-512" w:rightChars="-244"/>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1.12</w:t>
            </w:r>
            <w:r>
              <w:rPr>
                <w:rFonts w:hint="eastAsia" w:ascii="宋体" w:hAnsi="宋体" w:eastAsia="宋体" w:cs="宋体"/>
                <w:b w:val="0"/>
                <w:bCs w:val="0"/>
                <w:sz w:val="24"/>
                <w:szCs w:val="24"/>
              </w:rPr>
              <w:t>定性曲线：1.定标曲线存储在ID卡(ID卡容量4K)</w:t>
            </w:r>
            <w:r>
              <w:rPr>
                <w:rFonts w:hint="eastAsia" w:ascii="宋体" w:hAnsi="宋体" w:eastAsia="宋体" w:cs="宋体"/>
                <w:b w:val="0"/>
                <w:bCs w:val="0"/>
                <w:sz w:val="24"/>
                <w:szCs w:val="24"/>
                <w:lang w:eastAsia="zh-CN"/>
              </w:rPr>
              <w:t>；</w:t>
            </w:r>
          </w:p>
          <w:p>
            <w:pPr>
              <w:keepNext w:val="0"/>
              <w:keepLines w:val="0"/>
              <w:pageBreakBefore w:val="0"/>
              <w:tabs>
                <w:tab w:val="left" w:pos="1260"/>
              </w:tabs>
              <w:kinsoku/>
              <w:wordWrap/>
              <w:overflowPunct/>
              <w:topLinePunct w:val="0"/>
              <w:autoSpaceDE/>
              <w:autoSpaceDN/>
              <w:bidi w:val="0"/>
              <w:adjustRightInd/>
              <w:snapToGrid w:val="0"/>
              <w:spacing w:line="312" w:lineRule="auto"/>
              <w:ind w:left="109" w:leftChars="52" w:right="-512" w:rightChars="-244" w:firstLine="960" w:firstLineChars="4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     2.荧光信号算法11种，内置于用户实验软件</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napToGrid w:val="0"/>
              <w:spacing w:line="312" w:lineRule="auto"/>
              <w:ind w:left="132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   3.拟合方式9种，内置于用户实验软件</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1.13</w:t>
            </w:r>
            <w:r>
              <w:rPr>
                <w:rFonts w:hint="eastAsia" w:ascii="宋体" w:hAnsi="宋体" w:eastAsia="宋体" w:cs="宋体"/>
                <w:b w:val="0"/>
                <w:bCs w:val="0"/>
                <w:sz w:val="24"/>
                <w:szCs w:val="24"/>
              </w:rPr>
              <w:t>试剂卡条码：一维码，二维码</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1.14</w:t>
            </w:r>
            <w:r>
              <w:rPr>
                <w:rFonts w:hint="eastAsia" w:ascii="宋体" w:hAnsi="宋体" w:eastAsia="宋体" w:cs="宋体"/>
                <w:b w:val="0"/>
                <w:bCs w:val="0"/>
                <w:sz w:val="24"/>
                <w:szCs w:val="24"/>
              </w:rPr>
              <w:t>孵育功能：加热温控，精度±1℃</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1.15</w:t>
            </w:r>
            <w:r>
              <w:rPr>
                <w:rFonts w:hint="eastAsia" w:ascii="宋体" w:hAnsi="宋体" w:eastAsia="宋体" w:cs="宋体"/>
                <w:b w:val="0"/>
                <w:bCs w:val="0"/>
                <w:sz w:val="24"/>
                <w:szCs w:val="24"/>
              </w:rPr>
              <w:t>显示器：八寸24位真彩液晶屏触摸屏(分辨率在800X480以上）</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1.16</w:t>
            </w:r>
            <w:r>
              <w:rPr>
                <w:rFonts w:hint="eastAsia" w:ascii="宋体" w:hAnsi="宋体" w:eastAsia="宋体" w:cs="宋体"/>
                <w:b w:val="0"/>
                <w:bCs w:val="0"/>
                <w:sz w:val="24"/>
                <w:szCs w:val="24"/>
              </w:rPr>
              <w:t>结果存储：&gt;10000个</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1.17</w:t>
            </w:r>
            <w:r>
              <w:rPr>
                <w:rFonts w:hint="eastAsia" w:ascii="宋体" w:hAnsi="宋体" w:eastAsia="宋体" w:cs="宋体"/>
                <w:b w:val="0"/>
                <w:bCs w:val="0"/>
                <w:sz w:val="24"/>
                <w:szCs w:val="24"/>
              </w:rPr>
              <w:t>界面语言：中文和英文，其他语言可扩展</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1.18</w:t>
            </w:r>
            <w:r>
              <w:rPr>
                <w:rFonts w:hint="eastAsia" w:ascii="宋体" w:hAnsi="宋体" w:eastAsia="宋体" w:cs="宋体"/>
                <w:b w:val="0"/>
                <w:bCs w:val="0"/>
                <w:sz w:val="24"/>
                <w:szCs w:val="24"/>
              </w:rPr>
              <w:t>打印机：内置热敏打印机，58mm</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1.19</w:t>
            </w:r>
            <w:r>
              <w:rPr>
                <w:rFonts w:hint="eastAsia" w:ascii="宋体" w:hAnsi="宋体" w:eastAsia="宋体" w:cs="宋体"/>
                <w:b w:val="0"/>
                <w:bCs w:val="0"/>
                <w:sz w:val="24"/>
                <w:szCs w:val="24"/>
              </w:rPr>
              <w:t>结果查询：可按照样本编号、时间、项目查询结果，结果可删除</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1.20</w:t>
            </w:r>
            <w:r>
              <w:rPr>
                <w:rFonts w:hint="eastAsia" w:ascii="宋体" w:hAnsi="宋体" w:eastAsia="宋体" w:cs="宋体"/>
                <w:b w:val="0"/>
                <w:bCs w:val="0"/>
                <w:sz w:val="24"/>
                <w:szCs w:val="24"/>
              </w:rPr>
              <w:t>结果传输：4G(以用户最终选择为主)，USB2.0，RS232C, wifi，以太网络，支持LIS、HIS</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1.21</w:t>
            </w:r>
            <w:r>
              <w:rPr>
                <w:rFonts w:hint="eastAsia" w:ascii="宋体" w:hAnsi="宋体" w:eastAsia="宋体" w:cs="宋体"/>
                <w:b w:val="0"/>
                <w:bCs w:val="0"/>
                <w:sz w:val="24"/>
                <w:szCs w:val="24"/>
              </w:rPr>
              <w:t>故障报警：判读显示，试剂卡C线异常、试剂卡插反/未到位、试剂卡过期等有警告提示</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1.22</w:t>
            </w:r>
            <w:r>
              <w:rPr>
                <w:rFonts w:hint="eastAsia" w:ascii="宋体" w:hAnsi="宋体" w:eastAsia="宋体" w:cs="宋体"/>
                <w:b w:val="0"/>
                <w:bCs w:val="0"/>
                <w:sz w:val="24"/>
                <w:szCs w:val="24"/>
              </w:rPr>
              <w:t>软件管理：自动进卡、自动弃卡、内置自动条码扫描功能、自动识别项目ID和项目信息</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1.23</w:t>
            </w:r>
            <w:r>
              <w:rPr>
                <w:rFonts w:hint="eastAsia" w:ascii="宋体" w:hAnsi="宋体" w:eastAsia="宋体" w:cs="宋体"/>
                <w:b w:val="0"/>
                <w:bCs w:val="0"/>
                <w:sz w:val="24"/>
                <w:szCs w:val="24"/>
              </w:rPr>
              <w:t>项目拓展：支持项目自定义，支持算法自定义</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1.24</w:t>
            </w:r>
            <w:r>
              <w:rPr>
                <w:rFonts w:hint="eastAsia" w:ascii="宋体" w:hAnsi="宋体" w:eastAsia="宋体" w:cs="宋体"/>
                <w:b w:val="0"/>
                <w:bCs w:val="0"/>
                <w:sz w:val="24"/>
                <w:szCs w:val="24"/>
              </w:rPr>
              <w:t>外接电源：100V~250V，50Hz~60Hz to DC12V/60W</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1.25</w:t>
            </w:r>
            <w:r>
              <w:rPr>
                <w:rFonts w:hint="eastAsia" w:ascii="宋体" w:hAnsi="宋体" w:eastAsia="宋体" w:cs="宋体"/>
                <w:b w:val="0"/>
                <w:bCs w:val="0"/>
                <w:sz w:val="24"/>
                <w:szCs w:val="24"/>
              </w:rPr>
              <w:t>一步完成检测全步骤：自带加热辅助功能</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1.26</w:t>
            </w:r>
            <w:r>
              <w:rPr>
                <w:rFonts w:hint="eastAsia" w:ascii="宋体" w:hAnsi="宋体" w:eastAsia="宋体" w:cs="宋体"/>
                <w:b w:val="0"/>
                <w:bCs w:val="0"/>
                <w:sz w:val="24"/>
                <w:szCs w:val="24"/>
              </w:rPr>
              <w:t>检测速度：120tests/h（最快）12个独立孵育通道（支持多项目同时测试，独立计时）</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12" w:lineRule="auto"/>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1.27</w:t>
            </w:r>
            <w:r>
              <w:rPr>
                <w:rFonts w:hint="eastAsia" w:ascii="宋体" w:hAnsi="宋体" w:eastAsia="宋体" w:cs="宋体"/>
                <w:b w:val="0"/>
                <w:bCs w:val="0"/>
                <w:sz w:val="24"/>
                <w:szCs w:val="24"/>
              </w:rPr>
              <w:t>软件系统：自带操作系统环境下多语种打印系统</w:t>
            </w:r>
            <w:r>
              <w:rPr>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幽门螺旋杆菌检测仪</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3"/>
              </w:numPr>
              <w:kinsoku/>
              <w:wordWrap/>
              <w:overflowPunct/>
              <w:topLinePunct w:val="0"/>
              <w:autoSpaceDE/>
              <w:autoSpaceDN/>
              <w:bidi w:val="0"/>
              <w:adjustRightInd/>
              <w:spacing w:line="312" w:lineRule="auto"/>
              <w:textAlignment w:val="auto"/>
              <w:rPr>
                <w:rFonts w:hint="eastAsia" w:ascii="宋体" w:hAnsi="宋体" w:eastAsia="宋体" w:cs="宋体"/>
                <w:b w:val="0"/>
                <w:bCs w:val="0"/>
                <w:i w:val="0"/>
                <w:iCs w:val="0"/>
                <w:color w:val="0D0D0D"/>
                <w:sz w:val="24"/>
                <w:szCs w:val="24"/>
                <w:u w:val="none"/>
                <w:lang w:val="en-US" w:eastAsia="zh-CN"/>
              </w:rPr>
            </w:pPr>
            <w:r>
              <w:rPr>
                <w:rFonts w:hint="eastAsia" w:ascii="宋体" w:hAnsi="宋体" w:eastAsia="宋体" w:cs="宋体"/>
                <w:b w:val="0"/>
                <w:bCs w:val="0"/>
                <w:i w:val="0"/>
                <w:iCs w:val="0"/>
                <w:color w:val="0D0D0D"/>
                <w:sz w:val="24"/>
                <w:szCs w:val="24"/>
                <w:u w:val="none"/>
                <w:lang w:val="en-US" w:eastAsia="zh-CN"/>
              </w:rPr>
              <w:t>技术参数</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i w:val="0"/>
                <w:iCs w:val="0"/>
                <w:color w:val="0D0D0D"/>
                <w:sz w:val="24"/>
                <w:szCs w:val="24"/>
                <w:u w:val="none"/>
                <w:lang w:val="en-US" w:eastAsia="zh-CN"/>
              </w:rPr>
              <w:t>1.1</w:t>
            </w:r>
            <w:r>
              <w:rPr>
                <w:rFonts w:hint="eastAsia" w:ascii="宋体" w:hAnsi="宋体" w:eastAsia="宋体" w:cs="宋体"/>
                <w:b w:val="0"/>
                <w:bCs w:val="0"/>
                <w:sz w:val="24"/>
                <w:szCs w:val="24"/>
              </w:rPr>
              <w:t>采用高灵敏度光电倍增管探测</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所有线路板均高度集成，使用快符合采样电路技术</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对</w:t>
            </w:r>
            <w:r>
              <w:rPr>
                <w:rFonts w:hint="eastAsia" w:ascii="宋体" w:hAnsi="宋体" w:eastAsia="宋体" w:cs="宋体"/>
                <w:b w:val="0"/>
                <w:bCs w:val="0"/>
                <w:sz w:val="24"/>
                <w:szCs w:val="24"/>
                <w:vertAlign w:val="superscript"/>
              </w:rPr>
              <w:t>14</w:t>
            </w:r>
            <w:r>
              <w:rPr>
                <w:rFonts w:hint="eastAsia" w:ascii="宋体" w:hAnsi="宋体" w:eastAsia="宋体" w:cs="宋体"/>
                <w:b w:val="0"/>
                <w:bCs w:val="0"/>
                <w:sz w:val="24"/>
                <w:szCs w:val="24"/>
              </w:rPr>
              <w:t>C无淬灭标准源的探测效率≥85%</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对</w:t>
            </w:r>
            <w:r>
              <w:rPr>
                <w:rFonts w:hint="eastAsia" w:ascii="宋体" w:hAnsi="宋体" w:eastAsia="宋体" w:cs="宋体"/>
                <w:b w:val="0"/>
                <w:bCs w:val="0"/>
                <w:sz w:val="24"/>
                <w:szCs w:val="24"/>
                <w:vertAlign w:val="superscript"/>
              </w:rPr>
              <w:t>14</w:t>
            </w:r>
            <w:r>
              <w:rPr>
                <w:rFonts w:hint="eastAsia" w:ascii="宋体" w:hAnsi="宋体" w:eastAsia="宋体" w:cs="宋体"/>
                <w:b w:val="0"/>
                <w:bCs w:val="0"/>
                <w:sz w:val="24"/>
                <w:szCs w:val="24"/>
              </w:rPr>
              <w:t>C本底的计数率≤70CPM</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仪器连续工作8h后，14C探测效率的相对变化误差应≤10%</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探测效率的重复性误差应≤5%</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1.7</w:t>
            </w:r>
            <w:r>
              <w:rPr>
                <w:rFonts w:hint="eastAsia" w:ascii="宋体" w:hAnsi="宋体" w:eastAsia="宋体" w:cs="宋体"/>
                <w:b w:val="0"/>
                <w:bCs w:val="0"/>
                <w:sz w:val="24"/>
                <w:szCs w:val="24"/>
              </w:rPr>
              <w:t>测量时间</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1分钟、2分钟、3分钟、5分钟、10分钟、自动；</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1.8 </w:t>
            </w:r>
            <w:r>
              <w:rPr>
                <w:rFonts w:hint="eastAsia" w:ascii="宋体" w:hAnsi="宋体" w:eastAsia="宋体" w:cs="宋体"/>
                <w:b w:val="0"/>
                <w:bCs w:val="0"/>
                <w:sz w:val="24"/>
                <w:szCs w:val="24"/>
              </w:rPr>
              <w:t>≥13×4 cm大尺寸液晶显示屏替代数码管显示</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1.9</w:t>
            </w:r>
            <w:r>
              <w:rPr>
                <w:rFonts w:hint="eastAsia" w:ascii="宋体" w:hAnsi="宋体" w:eastAsia="宋体" w:cs="宋体"/>
                <w:b w:val="0"/>
                <w:bCs w:val="0"/>
                <w:sz w:val="24"/>
                <w:szCs w:val="24"/>
              </w:rPr>
              <w:t>放置样品后推入即可自动完成测量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凡</w:t>
            </w:r>
            <w:r>
              <w:rPr>
                <w:rFonts w:hint="eastAsia" w:ascii="宋体" w:hAnsi="宋体" w:eastAsia="宋体" w:cs="宋体"/>
                <w:b w:val="0"/>
                <w:bCs w:val="0"/>
                <w:sz w:val="24"/>
                <w:szCs w:val="24"/>
                <w:vertAlign w:val="superscript"/>
              </w:rPr>
              <w:t>14</w:t>
            </w:r>
            <w:r>
              <w:rPr>
                <w:rFonts w:hint="eastAsia" w:ascii="宋体" w:hAnsi="宋体" w:eastAsia="宋体" w:cs="宋体"/>
                <w:b w:val="0"/>
                <w:bCs w:val="0"/>
                <w:sz w:val="24"/>
                <w:szCs w:val="24"/>
              </w:rPr>
              <w:t>C标记的呼气试验均可测量</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1.10</w:t>
            </w:r>
            <w:r>
              <w:rPr>
                <w:rFonts w:hint="eastAsia" w:ascii="宋体" w:hAnsi="宋体" w:eastAsia="宋体" w:cs="宋体"/>
                <w:b w:val="0"/>
                <w:bCs w:val="0"/>
                <w:sz w:val="24"/>
                <w:szCs w:val="24"/>
              </w:rPr>
              <w:t>仪器可随时升级，与用户电脑系统连接实现海量数据管理和连接标准打印机打印格式化报告</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1.11</w:t>
            </w:r>
            <w:r>
              <w:rPr>
                <w:rFonts w:hint="eastAsia" w:ascii="宋体" w:hAnsi="宋体" w:eastAsia="宋体" w:cs="宋体"/>
                <w:b w:val="0"/>
                <w:bCs w:val="0"/>
                <w:sz w:val="24"/>
                <w:szCs w:val="24"/>
              </w:rPr>
              <w:t>可接入医院局域网，连接扫码枪，接入LIS，HIS,PACX等系统</w:t>
            </w:r>
            <w:r>
              <w:rPr>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生物刺激反馈仪（盆底康复仪）</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1、技术参数</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主机：集成化一体式机箱设计（信号采集和电刺激模块与工控机封装于同一机箱内）</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主机多功能物理通道≥4个，其中≥4个电刺激通道（STIM），≥3个肌电采集通道（EMG）</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使用物理旋钮调节电流强度，每个通道均设置各自的独立旋钮控制，可实现多通道不同强度刺激</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肌电采集范围：2-2500μV（r.m.s）</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分辨率：≤0.5μV（r.m.s）</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电刺激脉冲宽度：至少在50-900μs范围内均可调，步进10μs可调节</w:t>
            </w:r>
            <w:r>
              <w:rPr>
                <w:rFonts w:hint="eastAsia" w:ascii="宋体" w:hAnsi="宋体" w:eastAsia="宋体" w:cs="宋体"/>
                <w:b w:val="0"/>
                <w:bCs w:val="0"/>
                <w:sz w:val="24"/>
                <w:szCs w:val="24"/>
                <w:lang w:eastAsia="zh-CN"/>
              </w:rPr>
              <w:t>；</w:t>
            </w:r>
          </w:p>
          <w:p>
            <w:pPr>
              <w:pStyle w:val="3"/>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1.7</w:t>
            </w:r>
            <w:r>
              <w:rPr>
                <w:rFonts w:hint="eastAsia" w:ascii="宋体" w:hAnsi="宋体" w:eastAsia="宋体" w:cs="宋体"/>
                <w:b w:val="0"/>
                <w:bCs w:val="0"/>
                <w:sz w:val="24"/>
                <w:szCs w:val="24"/>
              </w:rPr>
              <w:t>电刺激脉冲频率：至少在1-500Hz范围内均可调，步进1Hz可调节</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上升/下降时间：至少在0s～18s范围内可调</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1.8</w:t>
            </w:r>
            <w:r>
              <w:rPr>
                <w:rFonts w:hint="eastAsia" w:ascii="宋体" w:hAnsi="宋体" w:eastAsia="宋体" w:cs="宋体"/>
                <w:b w:val="0"/>
                <w:bCs w:val="0"/>
                <w:sz w:val="24"/>
                <w:szCs w:val="24"/>
              </w:rPr>
              <w:t>筛查模式用于短时间内筛查出盆底肌异常者，标准筛查耗时小于等于2分40秒。筛查指标包括：前静息平均值、前静息变异性、快速收缩上升时间、快速收缩最大值、快速收缩下降时间、持续收缩平均值、持续收缩变异性、后静息平均值、后静息变异性</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1.9</w:t>
            </w:r>
            <w:r>
              <w:rPr>
                <w:rFonts w:hint="eastAsia" w:ascii="宋体" w:hAnsi="宋体" w:eastAsia="宋体" w:cs="宋体"/>
                <w:b w:val="0"/>
                <w:bCs w:val="0"/>
                <w:sz w:val="24"/>
                <w:szCs w:val="24"/>
              </w:rPr>
              <w:t>盆底表面肌电标准评估（Glazer评估），对盆底肌肉进行全面且标准化的评估，耗时约6分钟。评估指标包括：前静息平均值，前静息变异性，快速收缩上升时间，快速收缩最大值，快速收缩下降时间，持续收缩平均值，持续收缩变异性，耐久收缩平均值、耐久收缩变异性、耐久收缩后前10秒比值、后静息平均值，后静息变异性</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1.10</w:t>
            </w:r>
            <w:r>
              <w:rPr>
                <w:rFonts w:hint="eastAsia" w:ascii="宋体" w:hAnsi="宋体" w:eastAsia="宋体" w:cs="宋体"/>
                <w:b w:val="0"/>
                <w:bCs w:val="0"/>
                <w:sz w:val="24"/>
                <w:szCs w:val="24"/>
              </w:rPr>
              <w:t>肌电筛查、评估报告包括筛查、评估指标数值、参考值、盆底肌肌电图、腹肌肌电图、报告简要解读说明和治疗建议</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1.11</w:t>
            </w:r>
            <w:r>
              <w:rPr>
                <w:rFonts w:hint="eastAsia" w:ascii="宋体" w:hAnsi="宋体" w:eastAsia="宋体" w:cs="宋体"/>
                <w:b w:val="0"/>
                <w:bCs w:val="0"/>
                <w:sz w:val="24"/>
                <w:szCs w:val="24"/>
              </w:rPr>
              <w:t>系统自动对筛查、评估的每个阶段进行打分，并计算出整个过程的最终得分</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1.12</w:t>
            </w:r>
            <w:r>
              <w:rPr>
                <w:rFonts w:hint="eastAsia" w:ascii="宋体" w:hAnsi="宋体" w:eastAsia="宋体" w:cs="宋体"/>
                <w:b w:val="0"/>
                <w:bCs w:val="0"/>
                <w:sz w:val="24"/>
                <w:szCs w:val="24"/>
              </w:rPr>
              <w:t>筛查、评估和治疗过程中，系统提供语音指导，提高临床效率</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1.13</w:t>
            </w:r>
            <w:r>
              <w:rPr>
                <w:rFonts w:hint="eastAsia" w:ascii="宋体" w:hAnsi="宋体" w:eastAsia="宋体" w:cs="宋体"/>
                <w:b w:val="0"/>
                <w:bCs w:val="0"/>
                <w:sz w:val="24"/>
                <w:szCs w:val="24"/>
              </w:rPr>
              <w:t>监测盆底肌电信号时，若腹肌肌电幅值高于阈值，则系统自动弹出提示标志，提醒患者减少腹部发力</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1.14</w:t>
            </w:r>
            <w:r>
              <w:rPr>
                <w:rFonts w:hint="eastAsia" w:ascii="宋体" w:hAnsi="宋体" w:eastAsia="宋体" w:cs="宋体"/>
                <w:b w:val="0"/>
                <w:bCs w:val="0"/>
                <w:sz w:val="24"/>
                <w:szCs w:val="24"/>
              </w:rPr>
              <w:t>系统可根据盆底筛查或评估结果自动生成针对不同患者的疗程化盆底训练方案</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1.15</w:t>
            </w:r>
            <w:r>
              <w:rPr>
                <w:rFonts w:hint="eastAsia" w:ascii="宋体" w:hAnsi="宋体" w:eastAsia="宋体" w:cs="宋体"/>
                <w:b w:val="0"/>
                <w:bCs w:val="0"/>
                <w:sz w:val="24"/>
                <w:szCs w:val="24"/>
              </w:rPr>
              <w:t>系统支持自动生成磁电联合疗程化治疗方案，并实现与同品牌磁刺激类设备的实时数据同步共享</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1.16</w:t>
            </w:r>
            <w:r>
              <w:rPr>
                <w:rFonts w:hint="eastAsia" w:ascii="宋体" w:hAnsi="宋体" w:eastAsia="宋体" w:cs="宋体"/>
                <w:b w:val="0"/>
                <w:bCs w:val="0"/>
                <w:sz w:val="24"/>
                <w:szCs w:val="24"/>
              </w:rPr>
              <w:t>系统可将训练方案（包括电刺激、触发电刺激、生物反馈训练、多媒体游戏训练）通过无线方式传输至盆底生物刺激反馈类设备（由主机和手机APP软件等组成），医生可通过手机APP查看患者的训练数据，提高患者依从性，安卓和IOS系统均支持该APP</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1.17提供</w:t>
            </w:r>
            <w:r>
              <w:rPr>
                <w:rFonts w:hint="eastAsia" w:ascii="宋体" w:hAnsi="宋体" w:eastAsia="宋体" w:cs="宋体"/>
                <w:b w:val="0"/>
                <w:bCs w:val="0"/>
                <w:sz w:val="24"/>
                <w:szCs w:val="24"/>
              </w:rPr>
              <w:t>多种治疗模式，包括神经肌肉电刺激、肌电触发电刺激、Kegel模板训练、多媒体游戏训练</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1.18</w:t>
            </w:r>
            <w:r>
              <w:rPr>
                <w:rFonts w:hint="eastAsia" w:ascii="宋体" w:hAnsi="宋体" w:eastAsia="宋体" w:cs="宋体"/>
                <w:b w:val="0"/>
                <w:bCs w:val="0"/>
                <w:sz w:val="24"/>
                <w:szCs w:val="24"/>
              </w:rPr>
              <w:t>内置多种盆底康复方案和产后康复方案，且所有内置方案参数可查看，也可以导入、导出</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1.19</w:t>
            </w:r>
            <w:r>
              <w:rPr>
                <w:rFonts w:hint="eastAsia" w:ascii="宋体" w:hAnsi="宋体" w:eastAsia="宋体" w:cs="宋体"/>
                <w:b w:val="0"/>
                <w:bCs w:val="0"/>
                <w:sz w:val="24"/>
                <w:szCs w:val="24"/>
              </w:rPr>
              <w:t>所有盆底方案的刺激电流强度可以在治疗前预设，并在下次治疗之前显示上次的电流强度</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1.20</w:t>
            </w:r>
            <w:r>
              <w:rPr>
                <w:rFonts w:hint="eastAsia" w:ascii="宋体" w:hAnsi="宋体" w:eastAsia="宋体" w:cs="宋体"/>
                <w:b w:val="0"/>
                <w:bCs w:val="0"/>
                <w:sz w:val="24"/>
                <w:szCs w:val="24"/>
              </w:rPr>
              <w:t>盆底治疗过程中可以对电刺激的强度、频率、脉宽、刺激时间、休息时间参数进行调节</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1.21</w:t>
            </w:r>
            <w:r>
              <w:rPr>
                <w:rFonts w:hint="eastAsia" w:ascii="宋体" w:hAnsi="宋体" w:eastAsia="宋体" w:cs="宋体"/>
                <w:b w:val="0"/>
                <w:bCs w:val="0"/>
                <w:sz w:val="24"/>
                <w:szCs w:val="24"/>
              </w:rPr>
              <w:t>单个电刺激治疗可设置变频模式，实现刺激过程中至少两种频率以及脉宽之间转换</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1.22</w:t>
            </w:r>
            <w:r>
              <w:rPr>
                <w:rFonts w:hint="eastAsia" w:ascii="宋体" w:hAnsi="宋体" w:eastAsia="宋体" w:cs="宋体"/>
                <w:b w:val="0"/>
                <w:bCs w:val="0"/>
                <w:sz w:val="24"/>
                <w:szCs w:val="24"/>
              </w:rPr>
              <w:t>肌电触发电刺激模式包括阈值上刺激和阈值下刺激，系统可根据肌肉收缩情况自动调整阈值</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 xml:space="preserve">1.23 </w:t>
            </w:r>
            <w:r>
              <w:rPr>
                <w:rFonts w:hint="eastAsia" w:ascii="宋体" w:hAnsi="宋体" w:eastAsia="宋体" w:cs="宋体"/>
                <w:b w:val="0"/>
                <w:bCs w:val="0"/>
                <w:sz w:val="24"/>
                <w:szCs w:val="24"/>
              </w:rPr>
              <w:t>Kegel训练可采用肌电值和MVC%（最大随意收缩力的百分比）两种模式。其中MVC%模式可根据患者的自身情况，调节模板训练的难度</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1.24</w:t>
            </w:r>
            <w:r>
              <w:rPr>
                <w:rFonts w:hint="eastAsia" w:ascii="宋体" w:hAnsi="宋体" w:eastAsia="宋体" w:cs="宋体"/>
                <w:b w:val="0"/>
                <w:bCs w:val="0"/>
                <w:sz w:val="24"/>
                <w:szCs w:val="24"/>
              </w:rPr>
              <w:t>触发电刺激、Kegel训练可查看训练记录，且Kegel训练可查看训练期间的盆底肌肌电图和腹肌肌电图</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1.25</w:t>
            </w:r>
            <w:r>
              <w:rPr>
                <w:rFonts w:hint="eastAsia" w:ascii="宋体" w:hAnsi="宋体" w:eastAsia="宋体" w:cs="宋体"/>
                <w:b w:val="0"/>
                <w:bCs w:val="0"/>
                <w:sz w:val="24"/>
                <w:szCs w:val="24"/>
              </w:rPr>
              <w:t>多台设备可实现筛查评估及治疗数据的自动实时同步</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1.26</w:t>
            </w:r>
            <w:r>
              <w:rPr>
                <w:rFonts w:hint="eastAsia" w:ascii="宋体" w:hAnsi="宋体" w:eastAsia="宋体" w:cs="宋体"/>
                <w:b w:val="0"/>
                <w:bCs w:val="0"/>
                <w:sz w:val="24"/>
                <w:szCs w:val="24"/>
              </w:rPr>
              <w:t>系统可对多个筛查评估结果进行趋势分析，并自动绘制趋势分析折线图，显示不同阶段的结果。可自由选择需要分析的检测类型和不同时间段的盆底肌电报告</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1.27</w:t>
            </w:r>
            <w:r>
              <w:rPr>
                <w:rFonts w:hint="eastAsia" w:ascii="宋体" w:hAnsi="宋体" w:eastAsia="宋体" w:cs="宋体"/>
                <w:b w:val="0"/>
                <w:bCs w:val="0"/>
                <w:sz w:val="24"/>
                <w:szCs w:val="24"/>
              </w:rPr>
              <w:t>系统支持扫码读取患者信息，标配扫描器，通过扫描器可识别患者在手机端填写的基本信息，实现扫码后读取所填写的全部信息并在设备中自动建立病患档案，其中信息至少包括姓名、电话、出生日期、身份证号、身高、体重、分娩史、分娩情况等，提高临床诊疗效率</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1.28</w:t>
            </w:r>
            <w:r>
              <w:rPr>
                <w:rFonts w:hint="eastAsia" w:ascii="宋体" w:hAnsi="宋体" w:eastAsia="宋体" w:cs="宋体"/>
                <w:b w:val="0"/>
                <w:bCs w:val="0"/>
                <w:sz w:val="24"/>
                <w:szCs w:val="24"/>
              </w:rPr>
              <w:t>系统支持与盆底疾病分级诊疗信息软件的数据同步，实现医联体组建、共享数据、科研协作、病患转诊、患者预约、本地病员管理等功能</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1.29</w:t>
            </w:r>
            <w:r>
              <w:rPr>
                <w:rFonts w:hint="eastAsia" w:ascii="宋体" w:hAnsi="宋体" w:eastAsia="宋体" w:cs="宋体"/>
                <w:b w:val="0"/>
                <w:bCs w:val="0"/>
                <w:sz w:val="24"/>
                <w:szCs w:val="24"/>
              </w:rPr>
              <w:t>系统支持患者通过手机实时进行医院的诊疗预约，医生可通过预约软件对患者预约信息进行管理。医生可对诊疗预约进行个性化设置，包括：最大预约次数、允许预约时间、预约设备管理和预约时间段管理等</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default" w:ascii="宋体" w:hAnsi="宋体" w:eastAsia="宋体" w:cs="宋体"/>
                <w:b w:val="0"/>
                <w:bCs w:val="0"/>
                <w:sz w:val="24"/>
                <w:szCs w:val="24"/>
                <w:lang w:val="en-US" w:eastAsia="zh-CN"/>
              </w:rPr>
            </w:pPr>
            <w:r>
              <w:rPr>
                <w:rFonts w:hint="eastAsia" w:hAnsi="宋体" w:cs="宋体"/>
                <w:b w:val="0"/>
                <w:bCs w:val="0"/>
                <w:sz w:val="24"/>
                <w:szCs w:val="24"/>
                <w:lang w:val="en-US" w:eastAsia="zh-CN"/>
              </w:rPr>
              <w:t>1.30提供</w:t>
            </w:r>
            <w:r>
              <w:rPr>
                <w:rFonts w:hint="eastAsia" w:ascii="宋体" w:hAnsi="宋体" w:eastAsia="宋体" w:cs="宋体"/>
                <w:b w:val="0"/>
                <w:bCs w:val="0"/>
                <w:sz w:val="24"/>
                <w:szCs w:val="24"/>
              </w:rPr>
              <w:t>完整的专科病例记录系统，包括妇科检查、POP-Q测量、手检肌力、疼痛检查等专科检查及诊断结果、治疗建议。其中，诊断结果和治疗建议均可自定义添加内容选项。可打印集成POP-Q、手检肌力、腹直肌分离情况、疼痛检查情况、妇科检查情况、尿垫试验等内容的专科检查报告</w:t>
            </w:r>
            <w:r>
              <w:rPr>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高清阴道镜</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阴道镜镜头性能：</w:t>
            </w:r>
          </w:p>
          <w:p>
            <w:pPr>
              <w:keepNext w:val="0"/>
              <w:keepLines w:val="0"/>
              <w:pageBreakBefore w:val="0"/>
              <w:numPr>
                <w:ilvl w:val="1"/>
                <w:numId w:val="4"/>
              </w:numPr>
              <w:kinsoku/>
              <w:wordWrap/>
              <w:overflowPunct/>
              <w:topLinePunct w:val="0"/>
              <w:autoSpaceDE/>
              <w:autoSpaceDN/>
              <w:bidi w:val="0"/>
              <w:adjustRightInd/>
              <w:spacing w:line="312"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镜头</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光学连续变焦、自动聚焦和高清CMOS成像功能，输出FULL HD1080P信号</w:t>
            </w:r>
            <w:r>
              <w:rPr>
                <w:rFonts w:hint="eastAsia" w:ascii="宋体" w:hAnsi="宋体" w:eastAsia="宋体" w:cs="宋体"/>
                <w:b w:val="0"/>
                <w:bCs w:val="0"/>
                <w:sz w:val="24"/>
                <w:szCs w:val="24"/>
                <w:lang w:eastAsia="zh-CN"/>
              </w:rPr>
              <w:t>；</w:t>
            </w:r>
          </w:p>
          <w:p>
            <w:pPr>
              <w:pStyle w:val="3"/>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1.2 </w:t>
            </w:r>
            <w:bookmarkStart w:id="2" w:name="_Hlk77583261"/>
            <w:r>
              <w:rPr>
                <w:rFonts w:hint="eastAsia" w:ascii="宋体" w:hAnsi="宋体" w:eastAsia="宋体" w:cs="宋体"/>
                <w:b w:val="0"/>
                <w:bCs w:val="0"/>
                <w:sz w:val="24"/>
                <w:szCs w:val="24"/>
              </w:rPr>
              <w:t>高清摄像模块像素≥213万</w:t>
            </w:r>
            <w:bookmarkEnd w:id="2"/>
            <w:bookmarkStart w:id="3" w:name="_Hlk77583282"/>
            <w:r>
              <w:rPr>
                <w:rFonts w:hint="eastAsia" w:ascii="宋体" w:hAnsi="宋体" w:eastAsia="宋体" w:cs="宋体"/>
                <w:b w:val="0"/>
                <w:bCs w:val="0"/>
                <w:sz w:val="24"/>
                <w:szCs w:val="24"/>
              </w:rPr>
              <w:t>，成像系统水平分辨率</w:t>
            </w:r>
            <w:bookmarkEnd w:id="3"/>
            <w:r>
              <w:rPr>
                <w:rFonts w:hint="eastAsia" w:ascii="宋体" w:hAnsi="宋体" w:eastAsia="宋体" w:cs="宋体"/>
                <w:b w:val="0"/>
                <w:bCs w:val="0"/>
                <w:sz w:val="24"/>
                <w:szCs w:val="24"/>
              </w:rPr>
              <w:t>≥900TVL</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1.3 放大倍数1-60倍连续变倍，可选1-80倍</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1.4 有效操作距离应满足：200mm-300mm</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1.5 视场范围：≥Ø100mm(3X),≥Ø15mm(18X)；景深：≥120mm(6X), ≥5mm(18X)</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1.6 工作距离为20cm处光源中心温升≤1%</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1.7 亮度可调的环形高显色性贴片LED光源，与镜头集成一体，在200mm～300mm工作距离范围内，光源照度≥3000Lx，色温范围：3200K～7000K</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1.8 空间分辨率≥14 lp/mm；图像几何失真度≤1%</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1.9 有快速自动聚焦和手动聚焦功能，手动聚焦支持独立按键控制的微距调节功能</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1.10防水按键设计，9按键扇形布局，可实现视野变换、焦距调节、白光变色温成像、电子绿色滤镜成像、计时显示、自动图像采集和图像冻结控制，支持镜头手柄控制图像采集</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1.11 可通过镜头操作按键独立控制醋酸计时显示/关闭功能，计时时长可自定义设置，最高支持90分钟，并可在打印报告中显示时长标记</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1.12 镜头手柄后方按键有定位宫颈口与采集图像两种功能，便于快速确定病变位置</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1.13 设备</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两个独立的视频接口，可供用户扩展显示镜头原始图像，无需通过转换器</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1.14 采用全金属模具结构可升降直立式支架，镜头可调，确保其使用的稳定性，升降固定的可靠性及操作的灵敏性。动态范围≥320dB</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阴道镜工作站性能</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2.1 可拆卸组合式的金属台车</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2.2 </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自动提示患者随访管理功能，医护人员可根据患者需求转入预约</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2.3 </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病例重点关注功能，医生可以快速标记需要关注的重点患者，便于医生分级管理和快速查找患者信息</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2.4 能将阴道镜检查过程中所采集的图像按时间顺序同屏显示（图像数量≥12幅），并且可以通过镜头扣手按键一键控制</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2.5 提供≥2种方式开启计时功能，支持≥4种采图方式（手扣采图、软件按键采图、自动计时采图、脚踏开关采图）</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2.6 </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语音播报操作提示功能，自动给出临床检查流的操作提示信息</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2.7提供IFCPC2011/ASCCP 2017阴道镜专业术语以及临床参考图谱，</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国际认可的RCI评估和Swede评估</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2.8</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独立的历史检查记录显示区。录入患者信息后将自动加载同一患者所有历史检查记录</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2.9在观察检查页面独立的历史检查图像显示框。同一患者历史检查图像会自动加载，并与当前检查图像并排显示，</w:t>
            </w:r>
            <w:r>
              <w:rPr>
                <w:rFonts w:hint="eastAsia" w:ascii="宋体" w:hAnsi="宋体" w:eastAsia="宋体" w:cs="宋体"/>
                <w:b w:val="0"/>
                <w:bCs w:val="0"/>
                <w:sz w:val="24"/>
                <w:szCs w:val="24"/>
                <w:lang w:val="en-US" w:eastAsia="zh-CN"/>
              </w:rPr>
              <w:t>能</w:t>
            </w:r>
            <w:r>
              <w:rPr>
                <w:rFonts w:hint="eastAsia" w:ascii="宋体" w:hAnsi="宋体" w:eastAsia="宋体" w:cs="宋体"/>
                <w:b w:val="0"/>
                <w:bCs w:val="0"/>
                <w:sz w:val="24"/>
                <w:szCs w:val="24"/>
              </w:rPr>
              <w:t>对比分析、追溯患者检查治疗过程</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2.10提供R-way阴道镜诊断评估方法，</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阴道镜操作提醒及自动采图功能，量化检查流程，提供基于三种不同溶液实验结果关联“特征”的智能评估和报告系统，根据HPV/TCT 阴道镜图像特征进行自动关联，智能提示病变级别和活检点位置，自动给出处理建议</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2.11提供不少于100份病例供临床医生操作练习</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2.12可对阴道镜检查、手术治疗进行针对性的记录和随访管理，提供不少于6种打印报告模版</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2.13</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打印报告、编辑&amp;报告两种报告生成模式</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2.14可对拟诊结果、病理结果、实验室检查结果、医生工作量等进行统计分析，统计结果可通过饼图、直方图和折线图形式进行显示，并可输出到Excel表</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2.15</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软件操作留痕功能。系统可对软件用户各项历史操作留痕记录，自动记录用户对病人数据的新增、修改、删除、报告打印等操作，满足用户对软件操作可追溯的需求</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2.16软件</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≥10国语言选择，支持中、英、西、法语等多语言的软件界面和报告</w:t>
            </w:r>
            <w:r>
              <w:rPr>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宫颈LEEP刀</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1、技术要求</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适用范围：配合单极和双极附件处理组织切割和凝血</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输出功率≥200W</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输出频率≥400KHz</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输入功率小于等于1000VA</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1.5 </w:t>
            </w:r>
            <w:r>
              <w:rPr>
                <w:rFonts w:hint="eastAsia" w:ascii="宋体" w:hAnsi="宋体" w:eastAsia="宋体" w:cs="宋体"/>
                <w:b w:val="0"/>
                <w:bCs w:val="0"/>
                <w:sz w:val="24"/>
                <w:szCs w:val="24"/>
              </w:rPr>
              <w:t>CF型设备/防除颤器，可用于心脏类手术，可防除颤器放电</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1.6提供</w:t>
            </w:r>
            <w:r>
              <w:rPr>
                <w:rFonts w:hint="eastAsia" w:ascii="宋体" w:hAnsi="宋体" w:eastAsia="宋体" w:cs="宋体"/>
                <w:b w:val="0"/>
                <w:bCs w:val="0"/>
                <w:sz w:val="24"/>
                <w:szCs w:val="24"/>
              </w:rPr>
              <w:t>8种以上工作模式，其中单极电切模式≥3种，单极电凝模式≥3 种，双极电凝模式≥2种</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1.7</w:t>
            </w:r>
            <w:r>
              <w:rPr>
                <w:rFonts w:hint="eastAsia" w:ascii="宋体" w:hAnsi="宋体" w:eastAsia="宋体" w:cs="宋体"/>
                <w:b w:val="0"/>
                <w:bCs w:val="0"/>
                <w:sz w:val="24"/>
                <w:szCs w:val="24"/>
              </w:rPr>
              <w:t>纯切性能：1～200W（负载≥500Ω），要求功率连续可调</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rPr>
              <w:t>混切性能：1～200W（负载≥500Ω），要求功率连续可调</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1.9</w:t>
            </w:r>
            <w:r>
              <w:rPr>
                <w:rFonts w:hint="eastAsia" w:ascii="宋体" w:hAnsi="宋体" w:eastAsia="宋体" w:cs="宋体"/>
                <w:b w:val="0"/>
                <w:bCs w:val="0"/>
                <w:sz w:val="24"/>
                <w:szCs w:val="24"/>
              </w:rPr>
              <w:t>单极凝性能：1～120W（负载≥500Ω），要求功率连续可调，最大输出电压≥4800V</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1.10</w:t>
            </w:r>
            <w:r>
              <w:rPr>
                <w:rFonts w:hint="eastAsia" w:ascii="宋体" w:hAnsi="宋体" w:eastAsia="宋体" w:cs="宋体"/>
                <w:b w:val="0"/>
                <w:bCs w:val="0"/>
                <w:sz w:val="24"/>
                <w:szCs w:val="24"/>
              </w:rPr>
              <w:t>双极性能：1～100W（负载≥100Ω）,要求功率连续可调</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1.11</w:t>
            </w:r>
            <w:r>
              <w:rPr>
                <w:rFonts w:hint="eastAsia" w:ascii="宋体" w:hAnsi="宋体" w:eastAsia="宋体" w:cs="宋体"/>
                <w:b w:val="0"/>
                <w:bCs w:val="0"/>
                <w:sz w:val="24"/>
                <w:szCs w:val="24"/>
              </w:rPr>
              <w:t>喷凝工作模式调制频率12-24KHz可调</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1.12</w:t>
            </w:r>
            <w:r>
              <w:rPr>
                <w:rFonts w:hint="eastAsia" w:ascii="宋体" w:hAnsi="宋体" w:eastAsia="宋体" w:cs="宋体"/>
                <w:b w:val="0"/>
                <w:bCs w:val="0"/>
                <w:sz w:val="24"/>
                <w:szCs w:val="24"/>
              </w:rPr>
              <w:t>喷凝和强凝工作模式峰值系数≥6.0</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1.13</w:t>
            </w:r>
            <w:r>
              <w:rPr>
                <w:rFonts w:hint="eastAsia" w:ascii="宋体" w:hAnsi="宋体" w:eastAsia="宋体" w:cs="宋体"/>
                <w:b w:val="0"/>
                <w:bCs w:val="0"/>
                <w:sz w:val="24"/>
                <w:szCs w:val="24"/>
              </w:rPr>
              <w:t>柔凝模式采用带控的功率输出曲线：在组织出血低阻抗情况下快速提升至最高功率输出达到快速止血效果，在凝血完成到达高阻抗情况下快速降低输出功率达到避免组织碳化的止血效果</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1.14提供</w:t>
            </w:r>
            <w:r>
              <w:rPr>
                <w:rFonts w:hint="eastAsia" w:ascii="宋体" w:hAnsi="宋体" w:eastAsia="宋体" w:cs="宋体"/>
                <w:b w:val="0"/>
                <w:bCs w:val="0"/>
                <w:sz w:val="24"/>
                <w:szCs w:val="24"/>
              </w:rPr>
              <w:t>接触质量监督系统（REM）,并检测接触电阻变化，当中性极板和人体接触面积的电阻大于或等于150Ω，REM报警系统启动，同时高频手术设备输出停止</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1.15</w:t>
            </w:r>
            <w:r>
              <w:rPr>
                <w:rFonts w:hint="eastAsia" w:ascii="宋体" w:hAnsi="宋体" w:eastAsia="宋体" w:cs="宋体"/>
                <w:b w:val="0"/>
                <w:bCs w:val="0"/>
                <w:sz w:val="24"/>
                <w:szCs w:val="24"/>
              </w:rPr>
              <w:t>自动监测极板与病人皮肤的接触质量并以排灯形式显示，若接触质量高于设定值，会有声光报警并切断高频手术设备输出，确保安全。对接触不同人体组织，可以进行接触质量监督系统(REM)阻抗“初始”，“设定”功能</w:t>
            </w:r>
            <w:r>
              <w:rPr>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动脉硬化检测仪</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 w:val="0"/>
                <w:bCs w:val="0"/>
                <w:caps/>
                <w:sz w:val="24"/>
                <w:szCs w:val="24"/>
              </w:rPr>
            </w:pPr>
            <w:r>
              <w:rPr>
                <w:rFonts w:hint="eastAsia" w:ascii="宋体" w:hAnsi="宋体" w:eastAsia="宋体" w:cs="宋体"/>
                <w:b w:val="0"/>
                <w:bCs w:val="0"/>
                <w:caps/>
                <w:sz w:val="24"/>
                <w:szCs w:val="24"/>
              </w:rPr>
              <w:t>功能要求</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aps/>
                <w:sz w:val="24"/>
                <w:szCs w:val="24"/>
                <w:lang w:eastAsia="zh-CN"/>
              </w:rPr>
            </w:pPr>
            <w:r>
              <w:rPr>
                <w:rFonts w:hint="eastAsia" w:ascii="宋体" w:hAnsi="宋体" w:eastAsia="宋体" w:cs="宋体"/>
                <w:b w:val="0"/>
                <w:bCs w:val="0"/>
                <w:caps/>
                <w:sz w:val="24"/>
                <w:szCs w:val="24"/>
                <w:lang w:val="en-US" w:eastAsia="zh-CN"/>
              </w:rPr>
              <w:t>1.1提供</w:t>
            </w:r>
            <w:r>
              <w:rPr>
                <w:rFonts w:hint="eastAsia" w:ascii="宋体" w:hAnsi="宋体" w:eastAsia="宋体" w:cs="宋体"/>
                <w:b w:val="0"/>
                <w:bCs w:val="0"/>
                <w:caps/>
                <w:sz w:val="24"/>
                <w:szCs w:val="24"/>
              </w:rPr>
              <w:t>四肢同步测量血压，四肢同步检测ABI、baPWV</w:t>
            </w:r>
            <w:r>
              <w:rPr>
                <w:rFonts w:hint="eastAsia" w:ascii="宋体" w:hAnsi="宋体" w:eastAsia="宋体" w:cs="宋体"/>
                <w:b w:val="0"/>
                <w:bCs w:val="0"/>
                <w:caps/>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aps/>
                <w:sz w:val="24"/>
                <w:szCs w:val="24"/>
                <w:lang w:eastAsia="zh-CN"/>
              </w:rPr>
            </w:pPr>
            <w:r>
              <w:rPr>
                <w:rFonts w:hint="eastAsia" w:ascii="宋体" w:hAnsi="宋体" w:eastAsia="宋体" w:cs="宋体"/>
                <w:b w:val="0"/>
                <w:bCs w:val="0"/>
                <w:caps/>
                <w:sz w:val="24"/>
                <w:szCs w:val="24"/>
                <w:lang w:val="en-US" w:eastAsia="zh-CN"/>
              </w:rPr>
              <w:t>1.2</w:t>
            </w:r>
            <w:r>
              <w:rPr>
                <w:rFonts w:hint="eastAsia" w:ascii="宋体" w:hAnsi="宋体" w:eastAsia="宋体" w:cs="宋体"/>
                <w:b w:val="0"/>
                <w:bCs w:val="0"/>
                <w:caps/>
                <w:sz w:val="24"/>
                <w:szCs w:val="24"/>
              </w:rPr>
              <w:t>可显示心音图、心电图、四肢脉搏波形图</w:t>
            </w:r>
            <w:r>
              <w:rPr>
                <w:rFonts w:hint="eastAsia" w:ascii="宋体" w:hAnsi="宋体" w:eastAsia="宋体" w:cs="宋体"/>
                <w:b w:val="0"/>
                <w:bCs w:val="0"/>
                <w:caps/>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aps/>
                <w:sz w:val="24"/>
                <w:szCs w:val="24"/>
                <w:lang w:eastAsia="zh-CN"/>
              </w:rPr>
            </w:pPr>
            <w:r>
              <w:rPr>
                <w:rFonts w:hint="eastAsia" w:ascii="宋体" w:hAnsi="宋体" w:eastAsia="宋体" w:cs="宋体"/>
                <w:b w:val="0"/>
                <w:bCs w:val="0"/>
                <w:caps/>
                <w:sz w:val="24"/>
                <w:szCs w:val="24"/>
                <w:lang w:val="en-US" w:eastAsia="zh-CN"/>
              </w:rPr>
              <w:t>1.3</w:t>
            </w:r>
            <w:r>
              <w:rPr>
                <w:rFonts w:hint="eastAsia" w:ascii="宋体" w:hAnsi="宋体" w:eastAsia="宋体" w:cs="宋体"/>
                <w:b w:val="0"/>
                <w:bCs w:val="0"/>
                <w:caps/>
                <w:sz w:val="24"/>
                <w:szCs w:val="24"/>
              </w:rPr>
              <w:t>电脑主机打印机一体化台车配置</w:t>
            </w:r>
            <w:r>
              <w:rPr>
                <w:rFonts w:hint="eastAsia" w:ascii="宋体" w:hAnsi="宋体" w:eastAsia="宋体" w:cs="宋体"/>
                <w:b w:val="0"/>
                <w:bCs w:val="0"/>
                <w:caps/>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aps/>
                <w:sz w:val="24"/>
                <w:szCs w:val="24"/>
                <w:lang w:eastAsia="zh-CN"/>
              </w:rPr>
            </w:pPr>
            <w:r>
              <w:rPr>
                <w:rFonts w:hint="eastAsia" w:ascii="宋体" w:hAnsi="宋体" w:eastAsia="宋体" w:cs="宋体"/>
                <w:b w:val="0"/>
                <w:bCs w:val="0"/>
                <w:caps/>
                <w:sz w:val="24"/>
                <w:szCs w:val="24"/>
                <w:lang w:val="en-US" w:eastAsia="zh-CN"/>
              </w:rPr>
              <w:t>1.4</w:t>
            </w:r>
            <w:r>
              <w:rPr>
                <w:rFonts w:hint="eastAsia" w:ascii="宋体" w:hAnsi="宋体" w:eastAsia="宋体" w:cs="宋体"/>
                <w:b w:val="0"/>
                <w:bCs w:val="0"/>
                <w:caps/>
                <w:sz w:val="24"/>
                <w:szCs w:val="24"/>
              </w:rPr>
              <w:t>支持远程功能（网线，WIFI，4G）</w:t>
            </w:r>
            <w:r>
              <w:rPr>
                <w:rFonts w:hint="eastAsia" w:ascii="宋体" w:hAnsi="宋体" w:eastAsia="宋体" w:cs="宋体"/>
                <w:b w:val="0"/>
                <w:bCs w:val="0"/>
                <w:caps/>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aps/>
                <w:sz w:val="24"/>
                <w:szCs w:val="24"/>
                <w:lang w:eastAsia="zh-CN"/>
              </w:rPr>
            </w:pPr>
            <w:r>
              <w:rPr>
                <w:rFonts w:hint="eastAsia" w:ascii="宋体" w:hAnsi="宋体" w:eastAsia="宋体" w:cs="宋体"/>
                <w:b w:val="0"/>
                <w:bCs w:val="0"/>
                <w:caps/>
                <w:sz w:val="24"/>
                <w:szCs w:val="24"/>
                <w:lang w:val="en-US" w:eastAsia="zh-CN"/>
              </w:rPr>
              <w:t>1.5</w:t>
            </w:r>
            <w:r>
              <w:rPr>
                <w:rFonts w:hint="eastAsia" w:ascii="宋体" w:hAnsi="宋体" w:eastAsia="宋体" w:cs="宋体"/>
                <w:b w:val="0"/>
                <w:bCs w:val="0"/>
                <w:caps/>
                <w:sz w:val="24"/>
                <w:szCs w:val="24"/>
              </w:rPr>
              <w:t>操作便捷，开始检查后无需人工干预，自动生成报告</w:t>
            </w:r>
            <w:r>
              <w:rPr>
                <w:rFonts w:hint="eastAsia" w:ascii="宋体" w:hAnsi="宋体" w:eastAsia="宋体" w:cs="宋体"/>
                <w:b w:val="0"/>
                <w:bCs w:val="0"/>
                <w:caps/>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aps/>
                <w:sz w:val="24"/>
                <w:szCs w:val="24"/>
                <w:lang w:eastAsia="zh-CN"/>
              </w:rPr>
            </w:pPr>
            <w:r>
              <w:rPr>
                <w:rFonts w:hint="eastAsia" w:ascii="宋体" w:hAnsi="宋体" w:eastAsia="宋体" w:cs="宋体"/>
                <w:b w:val="0"/>
                <w:bCs w:val="0"/>
                <w:caps/>
                <w:sz w:val="24"/>
                <w:szCs w:val="24"/>
                <w:lang w:val="en-US" w:eastAsia="zh-CN"/>
              </w:rPr>
              <w:t>1.6提供</w:t>
            </w:r>
            <w:r>
              <w:rPr>
                <w:rFonts w:hint="eastAsia" w:ascii="宋体" w:hAnsi="宋体" w:eastAsia="宋体" w:cs="宋体"/>
                <w:b w:val="0"/>
                <w:bCs w:val="0"/>
                <w:caps/>
                <w:sz w:val="24"/>
                <w:szCs w:val="24"/>
              </w:rPr>
              <w:t>完善的病历管理，可以对同一个病人进行多次检查</w:t>
            </w:r>
            <w:r>
              <w:rPr>
                <w:rFonts w:hint="eastAsia" w:ascii="宋体" w:hAnsi="宋体" w:eastAsia="宋体" w:cs="宋体"/>
                <w:b w:val="0"/>
                <w:bCs w:val="0"/>
                <w:caps/>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aps/>
                <w:sz w:val="24"/>
                <w:szCs w:val="24"/>
                <w:lang w:eastAsia="zh-CN"/>
              </w:rPr>
            </w:pPr>
            <w:r>
              <w:rPr>
                <w:rFonts w:hint="eastAsia" w:ascii="宋体" w:hAnsi="宋体" w:eastAsia="宋体" w:cs="宋体"/>
                <w:b w:val="0"/>
                <w:bCs w:val="0"/>
                <w:caps/>
                <w:sz w:val="24"/>
                <w:szCs w:val="24"/>
                <w:lang w:val="en-US" w:eastAsia="zh-CN"/>
              </w:rPr>
              <w:t>1.7提供</w:t>
            </w:r>
            <w:r>
              <w:rPr>
                <w:rFonts w:hint="eastAsia" w:ascii="宋体" w:hAnsi="宋体" w:eastAsia="宋体" w:cs="宋体"/>
                <w:b w:val="0"/>
                <w:bCs w:val="0"/>
                <w:caps/>
                <w:sz w:val="24"/>
                <w:szCs w:val="24"/>
              </w:rPr>
              <w:t>病例数据回顾功能，用户</w:t>
            </w:r>
            <w:r>
              <w:rPr>
                <w:rFonts w:hint="eastAsia" w:ascii="宋体" w:hAnsi="宋体" w:eastAsia="宋体" w:cs="宋体"/>
                <w:b w:val="0"/>
                <w:bCs w:val="0"/>
                <w:caps/>
                <w:sz w:val="24"/>
                <w:szCs w:val="24"/>
                <w:lang w:val="en-US" w:eastAsia="zh-CN"/>
              </w:rPr>
              <w:t>能</w:t>
            </w:r>
            <w:r>
              <w:rPr>
                <w:rFonts w:hint="eastAsia" w:ascii="宋体" w:hAnsi="宋体" w:eastAsia="宋体" w:cs="宋体"/>
                <w:b w:val="0"/>
                <w:bCs w:val="0"/>
                <w:caps/>
                <w:sz w:val="24"/>
                <w:szCs w:val="24"/>
              </w:rPr>
              <w:t>浏览病例数据</w:t>
            </w:r>
            <w:r>
              <w:rPr>
                <w:rFonts w:hint="eastAsia" w:ascii="宋体" w:hAnsi="宋体" w:eastAsia="宋体" w:cs="宋体"/>
                <w:b w:val="0"/>
                <w:bCs w:val="0"/>
                <w:caps/>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aps/>
                <w:sz w:val="24"/>
                <w:szCs w:val="24"/>
                <w:lang w:eastAsia="zh-CN"/>
              </w:rPr>
            </w:pPr>
            <w:r>
              <w:rPr>
                <w:rFonts w:hint="eastAsia" w:ascii="宋体" w:hAnsi="宋体" w:eastAsia="宋体" w:cs="宋体"/>
                <w:b w:val="0"/>
                <w:bCs w:val="0"/>
                <w:caps/>
                <w:sz w:val="24"/>
                <w:szCs w:val="24"/>
                <w:lang w:val="en-US" w:eastAsia="zh-CN"/>
              </w:rPr>
              <w:t>1.8</w:t>
            </w:r>
            <w:r>
              <w:rPr>
                <w:rFonts w:hint="eastAsia" w:ascii="宋体" w:hAnsi="宋体" w:eastAsia="宋体" w:cs="宋体"/>
                <w:b w:val="0"/>
                <w:bCs w:val="0"/>
                <w:caps/>
                <w:sz w:val="24"/>
                <w:szCs w:val="24"/>
              </w:rPr>
              <w:t>诊断结果自动生成，用户可选择诊断词条编辑诊断结果</w:t>
            </w:r>
            <w:r>
              <w:rPr>
                <w:rFonts w:hint="eastAsia" w:ascii="宋体" w:hAnsi="宋体" w:eastAsia="宋体" w:cs="宋体"/>
                <w:b w:val="0"/>
                <w:bCs w:val="0"/>
                <w:caps/>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aps/>
                <w:sz w:val="24"/>
                <w:szCs w:val="24"/>
                <w:lang w:val="en-US" w:eastAsia="zh-CN"/>
              </w:rPr>
              <w:t>1.9能</w:t>
            </w:r>
            <w:r>
              <w:rPr>
                <w:rFonts w:hint="eastAsia" w:ascii="宋体" w:hAnsi="宋体" w:eastAsia="宋体" w:cs="宋体"/>
                <w:b w:val="0"/>
                <w:bCs w:val="0"/>
                <w:sz w:val="24"/>
                <w:szCs w:val="24"/>
              </w:rPr>
              <w:t>提供ABI\PWV报告、运动负荷报告</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1.10</w:t>
            </w:r>
            <w:r>
              <w:rPr>
                <w:rFonts w:hint="eastAsia" w:ascii="宋体" w:hAnsi="宋体" w:eastAsia="宋体" w:cs="宋体"/>
                <w:b w:val="0"/>
                <w:bCs w:val="0"/>
                <w:sz w:val="24"/>
                <w:szCs w:val="24"/>
              </w:rPr>
              <w:t>大批量体检时，</w:t>
            </w:r>
            <w:r>
              <w:rPr>
                <w:rFonts w:hint="eastAsia" w:ascii="宋体" w:hAnsi="宋体" w:eastAsia="宋体" w:cs="宋体"/>
                <w:b w:val="0"/>
                <w:bCs w:val="0"/>
                <w:sz w:val="24"/>
                <w:szCs w:val="24"/>
                <w:lang w:val="en-US" w:eastAsia="zh-CN"/>
              </w:rPr>
              <w:t>能</w:t>
            </w:r>
            <w:r>
              <w:rPr>
                <w:rFonts w:hint="eastAsia" w:ascii="宋体" w:hAnsi="宋体" w:eastAsia="宋体" w:cs="宋体"/>
                <w:b w:val="0"/>
                <w:bCs w:val="0"/>
                <w:sz w:val="24"/>
                <w:szCs w:val="24"/>
              </w:rPr>
              <w:t>提前录入受检者信息，快速的调入受检查者的信息</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1.11</w:t>
            </w:r>
            <w:r>
              <w:rPr>
                <w:rFonts w:hint="eastAsia" w:ascii="宋体" w:hAnsi="宋体" w:eastAsia="宋体" w:cs="宋体"/>
                <w:b w:val="0"/>
                <w:bCs w:val="0"/>
                <w:sz w:val="24"/>
                <w:szCs w:val="24"/>
              </w:rPr>
              <w:t>提供数据预览功能，检查所见的显示、医生意见的显示、记录原始数据的显示、记录数据报告单的显示</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1.12能</w:t>
            </w:r>
            <w:r>
              <w:rPr>
                <w:rFonts w:hint="eastAsia" w:ascii="宋体" w:hAnsi="宋体" w:eastAsia="宋体" w:cs="宋体"/>
                <w:b w:val="0"/>
                <w:bCs w:val="0"/>
                <w:sz w:val="24"/>
                <w:szCs w:val="24"/>
              </w:rPr>
              <w:t>生成打印报告。能够显示ABI（踝臂指数）、PWV（脉搏波传导速度）、心电波形、心音波形、四肢脉搏波形、心率、血压（收缩压、舒张压、平均压）、脉压差、脉搏波上行时间、射血前期、射血时间、射血指数</w:t>
            </w:r>
            <w:r>
              <w:rPr>
                <w:rFonts w:hint="eastAsia" w:ascii="宋体" w:hAnsi="宋体" w:eastAsia="宋体" w:cs="宋体"/>
                <w:b w:val="0"/>
                <w:bCs w:val="0"/>
                <w:sz w:val="24"/>
                <w:szCs w:val="24"/>
                <w:lang w:eastAsia="zh-CN"/>
              </w:rPr>
              <w:t>。</w:t>
            </w:r>
          </w:p>
          <w:p>
            <w:pPr>
              <w:keepNext w:val="0"/>
              <w:keepLines w:val="0"/>
              <w:pageBreakBefore w:val="0"/>
              <w:numPr>
                <w:ilvl w:val="0"/>
                <w:numId w:val="5"/>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测量参数</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提供以下功能</w:t>
            </w:r>
            <w:r>
              <w:rPr>
                <w:rFonts w:hint="eastAsia" w:ascii="宋体" w:hAnsi="宋体" w:eastAsia="宋体" w:cs="宋体"/>
                <w:b w:val="0"/>
                <w:bCs w:val="0"/>
                <w:color w:val="auto"/>
                <w:sz w:val="24"/>
                <w:szCs w:val="24"/>
                <w:lang w:eastAsia="zh-CN"/>
              </w:rPr>
              <w:t>）</w:t>
            </w:r>
          </w:p>
          <w:tbl>
            <w:tblPr>
              <w:tblStyle w:val="8"/>
              <w:tblW w:w="7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3377"/>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2.1</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baPWV（脉搏波传导速度）</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2.2</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ABI（踝-臂指数）</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2.3</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BAI（臂-踝指数）</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2.4</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UT（脉波波上行时间）</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aps/>
                      <w:sz w:val="24"/>
                      <w:szCs w:val="24"/>
                    </w:rPr>
                    <w:t>2.5</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MAP%（平均动脉压）</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aps/>
                      <w:sz w:val="24"/>
                      <w:szCs w:val="24"/>
                    </w:rPr>
                    <w:t>2.6</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AI（反射波增强指数）</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aps/>
                      <w:sz w:val="24"/>
                      <w:szCs w:val="24"/>
                    </w:rPr>
                    <w:t>2.7</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HR（心率）</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2.8</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ET（射血时间）</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2.9</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PEP（射血前期）</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2.10</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ET/PEP（射血指数）</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2.11</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SYS（收缩压）</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2.12</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MAP（平均压）</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2.13</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DIA（舒张压）</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2.14</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PP（脉压）</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2.15</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心音波形</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2.15.1</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心音幅度频率特性</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20Hz～250Hz波形幅度的误差≤10%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2.16</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心电波形</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2.17</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脉搏波波形</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2.18</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血压</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2.18.1</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测量原理</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示波法（单肢、单侧、四肢同步测量)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2.18.2</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静态压力测量范围</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0-297mmHg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2.18.3</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静态压力测量精度</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±3mmHg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2.19</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心电</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2.19.1</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心率范围</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30bpm～300bpm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2.19.2</w:t>
                  </w:r>
                </w:p>
              </w:tc>
              <w:tc>
                <w:tcPr>
                  <w:tcW w:w="3377"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心率精度</w:t>
                  </w:r>
                </w:p>
              </w:tc>
              <w:tc>
                <w:tcPr>
                  <w:tcW w:w="2378"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误差±1bpm或±1%取大值</w:t>
                  </w:r>
                </w:p>
              </w:tc>
            </w:tr>
          </w:tbl>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多功能病床（配床头柜）</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highlight w:val="none"/>
                <w:u w:val="none"/>
                <w:lang w:val="en-US" w:eastAsia="zh-CN" w:bidi="ar"/>
              </w:rPr>
              <w:t xml:space="preserve">100张 </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bCs/>
                <w:kern w:val="0"/>
                <w:sz w:val="24"/>
                <w:szCs w:val="24"/>
              </w:rPr>
            </w:pPr>
            <w:r>
              <w:rPr>
                <w:rFonts w:hint="eastAsia" w:ascii="宋体" w:hAnsi="宋体" w:eastAsia="宋体" w:cs="宋体"/>
                <w:b w:val="0"/>
                <w:bCs w:val="0"/>
                <w:kern w:val="0"/>
                <w:sz w:val="24"/>
                <w:szCs w:val="24"/>
                <w:lang w:val="en-US" w:eastAsia="zh-CN"/>
              </w:rPr>
              <w:t>1</w:t>
            </w:r>
            <w:r>
              <w:rPr>
                <w:rFonts w:hint="eastAsia" w:ascii="宋体" w:hAnsi="宋体" w:eastAsia="宋体" w:cs="宋体"/>
                <w:b w:val="0"/>
                <w:bCs w:val="0"/>
                <w:kern w:val="0"/>
                <w:sz w:val="24"/>
                <w:szCs w:val="24"/>
              </w:rPr>
              <w:t>、</w:t>
            </w:r>
            <w:r>
              <w:rPr>
                <w:rFonts w:hint="eastAsia" w:ascii="宋体" w:hAnsi="宋体" w:eastAsia="宋体" w:cs="宋体"/>
                <w:b w:val="0"/>
                <w:bCs w:val="0"/>
                <w:color w:val="auto"/>
                <w:kern w:val="0"/>
                <w:sz w:val="24"/>
                <w:szCs w:val="24"/>
              </w:rPr>
              <w:t>规格：W2130*D980*H500mm</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30mm</w:t>
            </w:r>
            <w:r>
              <w:rPr>
                <w:rFonts w:hint="eastAsia" w:ascii="宋体" w:hAnsi="宋体" w:eastAsia="宋体" w:cs="宋体"/>
                <w:b w:val="0"/>
                <w:bCs w:val="0"/>
                <w:color w:val="auto"/>
                <w:kern w:val="0"/>
                <w:sz w:val="24"/>
                <w:szCs w:val="24"/>
                <w:lang w:eastAsia="zh-CN"/>
              </w:rPr>
              <w:t>）</w:t>
            </w:r>
            <w:r>
              <w:rPr>
                <w:rFonts w:hint="eastAsia" w:ascii="宋体" w:hAnsi="宋体" w:eastAsia="宋体" w:cs="宋体"/>
                <w:b/>
                <w:bCs/>
                <w:color w:val="auto"/>
                <w:kern w:val="0"/>
                <w:sz w:val="24"/>
                <w:szCs w:val="24"/>
              </w:rPr>
              <w:t xml:space="preserve"> </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2</w:t>
            </w: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提供</w:t>
            </w:r>
            <w:r>
              <w:rPr>
                <w:rFonts w:hint="eastAsia" w:ascii="宋体" w:hAnsi="宋体" w:eastAsia="宋体" w:cs="宋体"/>
                <w:b w:val="0"/>
                <w:bCs w:val="0"/>
                <w:kern w:val="0"/>
                <w:sz w:val="24"/>
                <w:szCs w:val="24"/>
              </w:rPr>
              <w:t>起背、抬腿、输液、护栏保护、脚轮移动等护理功能。</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3</w:t>
            </w: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多动能床</w:t>
            </w:r>
            <w:r>
              <w:rPr>
                <w:rFonts w:hint="eastAsia" w:ascii="宋体" w:hAnsi="宋体" w:eastAsia="宋体" w:cs="宋体"/>
                <w:b w:val="0"/>
                <w:bCs w:val="0"/>
                <w:kern w:val="0"/>
                <w:sz w:val="24"/>
                <w:szCs w:val="24"/>
              </w:rPr>
              <w:t>参数：</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3.1</w:t>
            </w:r>
            <w:r>
              <w:rPr>
                <w:rFonts w:hint="eastAsia" w:ascii="宋体" w:hAnsi="宋体" w:eastAsia="宋体" w:cs="宋体"/>
                <w:b w:val="0"/>
                <w:bCs w:val="0"/>
                <w:kern w:val="0"/>
                <w:sz w:val="24"/>
                <w:szCs w:val="24"/>
              </w:rPr>
              <w:t>两组摇杆；ABS强化塑胶摇把手，隐藏式设计，粘贴有体位升降标识。摇杆全不锈钢设计，可灵活调节患者背部体位、腿部体位。采用到位极限保护装置，外套ABS塑料防尘套，摇杆手柄拉出来旋转角度为0°~180°。丝杆符合QB/T 3826-1999、QB/T 3832-1999、GB/T 10125-202标准，中性盐雾试验（NSS)、乙酸盐雾试验（AASS)、铜加速乙酸盐雾试验（CASS)≥300小时耐腐蚀达10级。</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3.2</w:t>
            </w:r>
            <w:r>
              <w:rPr>
                <w:rFonts w:hint="eastAsia" w:ascii="宋体" w:hAnsi="宋体" w:eastAsia="宋体" w:cs="宋体"/>
                <w:b w:val="0"/>
                <w:bCs w:val="0"/>
                <w:kern w:val="0"/>
                <w:sz w:val="24"/>
                <w:szCs w:val="24"/>
              </w:rPr>
              <w:t>床头、床尾采用ABS材料整体吹塑成型，表面光面处理，有符合人体工程学结构的，插挂式安装、有锁装置。“ABS塑料件”符合GB28481-2012、GB/T 32487-2016、QB/T 4371-2012和GB/T 24128-2018标准（1）邻苯二甲酸酯未检出；（2）重金属（可溶性铅、镉、铬和汞）未检出；（3）多环芳烃，多溴联苯，多溴二苯醚未检出；（4）耐老化性≥500H外观颜色变色评级4-5级合格；（5）枯草芽孢杆菌、乙型副伤寒沙门氏菌、嗜麦芽窄食单胞菌、痤疮丙酸杆菌等不少于4项菌类的抑菌率≥99.9%；（6）绳状青霉、产黄青霉、可可毛球二孢、光孢短柄帚霉、大毛霉等不少于5项霉菌耐霉菌性等级0级；</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3.3</w:t>
            </w:r>
            <w:r>
              <w:rPr>
                <w:rFonts w:hint="eastAsia" w:ascii="宋体" w:hAnsi="宋体" w:eastAsia="宋体" w:cs="宋体"/>
                <w:b w:val="0"/>
                <w:bCs w:val="0"/>
                <w:kern w:val="0"/>
                <w:sz w:val="24"/>
                <w:szCs w:val="24"/>
              </w:rPr>
              <w:t>背部倾斜角度0～75±5°、腿板倾斜角度：0-35±5°</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3.4</w:t>
            </w:r>
            <w:r>
              <w:rPr>
                <w:rFonts w:hint="eastAsia" w:ascii="宋体" w:hAnsi="宋体" w:eastAsia="宋体" w:cs="宋体"/>
                <w:b w:val="0"/>
                <w:bCs w:val="0"/>
                <w:kern w:val="0"/>
                <w:sz w:val="24"/>
                <w:szCs w:val="24"/>
              </w:rPr>
              <w:t>床体承载不小于200Kg</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3.5</w:t>
            </w:r>
            <w:r>
              <w:rPr>
                <w:rFonts w:hint="eastAsia" w:ascii="宋体" w:hAnsi="宋体" w:eastAsia="宋体" w:cs="宋体"/>
                <w:b w:val="0"/>
                <w:bCs w:val="0"/>
                <w:kern w:val="0"/>
                <w:sz w:val="24"/>
                <w:szCs w:val="24"/>
              </w:rPr>
              <w:t>侧面护栏为全覆式，总长1480mm，展开时高度400mm；D型铝合金扶手，表面硬化处理；钢制冲压底座；六支铝合金护栏支柱，耐磨，不变形，可收缩平放，收缩时略高出床面，可防止床垫移位；防夹手设计,高强度玻纤尼龙快速定位开关；护栏外侧装有塑胶防撞条，具防撞功能。护栏开关为铝合金材质，成型规格：长185mm*高85mm*厚25mm（手柄开关规格：长106mm*高78mm*厚25mm）。带防夹手功能，操作便利，强度高，经久耐用。铝合金护栏符合QB/T 3826-1999、QB/T 3832-1999、GB/T10125-2021和QB/T 4371-2012标准，中性盐雾试验（NSS)、乙酸盐雾试验（AASS)、铜加速乙酸盐雾试验（CASS)≥300小时耐腐蚀达10级，宋氏志贺氏菌和白色葡萄球菌抗菌性能抑菌率≥99%</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 xml:space="preserve">                      </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3.6</w:t>
            </w:r>
            <w:r>
              <w:rPr>
                <w:rFonts w:hint="eastAsia" w:ascii="宋体" w:hAnsi="宋体" w:eastAsia="宋体" w:cs="宋体"/>
                <w:b w:val="0"/>
                <w:bCs w:val="0"/>
                <w:kern w:val="0"/>
                <w:sz w:val="24"/>
                <w:szCs w:val="24"/>
              </w:rPr>
              <w:t>床面尾部安装床垫护栏，背板升降时可防止床垫滑动移位，也可作提手使用,提升小腿部床面板</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3.7</w:t>
            </w:r>
            <w:r>
              <w:rPr>
                <w:rFonts w:hint="eastAsia" w:ascii="宋体" w:hAnsi="宋体" w:eastAsia="宋体" w:cs="宋体"/>
                <w:b w:val="0"/>
                <w:bCs w:val="0"/>
                <w:kern w:val="0"/>
                <w:sz w:val="24"/>
                <w:szCs w:val="24"/>
              </w:rPr>
              <w:t>床框两端置有四个点滴架插孔，床框两侧置有4个引流尿袋挂钩，点滴架不用时可放置于床框两侧底部</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3.8</w:t>
            </w:r>
            <w:r>
              <w:rPr>
                <w:rFonts w:hint="eastAsia" w:ascii="宋体" w:hAnsi="宋体" w:eastAsia="宋体" w:cs="宋体"/>
                <w:b w:val="0"/>
                <w:bCs w:val="0"/>
                <w:kern w:val="0"/>
                <w:sz w:val="24"/>
                <w:szCs w:val="24"/>
              </w:rPr>
              <w:t>床母架选用钢管经成型机一次轧制而成的闭口异型材，成型后立面为中文字体“凹”字型，内侧内凹可以加强管材强度及抗弯性，正面经模具压出3条加强筋，进一步加强强度和抗弯性，也更具美观性，立面成型后整体尺寸为80mm*33mm壁厚为≥1.2mm。床腿为冷轧碳素钢管，规格：50mm*50mm×1.2mm厚</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3.9</w:t>
            </w:r>
            <w:r>
              <w:rPr>
                <w:rFonts w:hint="eastAsia" w:ascii="宋体" w:hAnsi="宋体" w:eastAsia="宋体" w:cs="宋体"/>
                <w:b w:val="0"/>
                <w:bCs w:val="0"/>
                <w:kern w:val="0"/>
                <w:sz w:val="24"/>
                <w:szCs w:val="24"/>
              </w:rPr>
              <w:t>流线型床头尾板全ABS强化塑胶材料，一次成形</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3.10</w:t>
            </w:r>
            <w:r>
              <w:rPr>
                <w:rFonts w:hint="eastAsia" w:ascii="宋体" w:hAnsi="宋体" w:eastAsia="宋体" w:cs="宋体"/>
                <w:b w:val="0"/>
                <w:bCs w:val="0"/>
                <w:kern w:val="0"/>
                <w:sz w:val="24"/>
                <w:szCs w:val="24"/>
              </w:rPr>
              <w:t>床面板冷轧碳钢板1.0mm厚一次冲压成型，并带透气孔，</w:t>
            </w:r>
            <w:r>
              <w:rPr>
                <w:rFonts w:hint="eastAsia" w:ascii="宋体" w:hAnsi="宋体" w:eastAsia="宋体" w:cs="宋体"/>
                <w:b w:val="0"/>
                <w:bCs w:val="0"/>
                <w:kern w:val="0"/>
                <w:sz w:val="24"/>
                <w:szCs w:val="24"/>
                <w:lang w:val="en-US" w:eastAsia="zh-CN"/>
              </w:rPr>
              <w:t>具有</w:t>
            </w:r>
            <w:r>
              <w:rPr>
                <w:rFonts w:hint="eastAsia" w:ascii="宋体" w:hAnsi="宋体" w:eastAsia="宋体" w:cs="宋体"/>
                <w:b w:val="0"/>
                <w:bCs w:val="0"/>
                <w:kern w:val="0"/>
                <w:sz w:val="24"/>
                <w:szCs w:val="24"/>
              </w:rPr>
              <w:t>防滑功能；下面焊接钢管加强，坚实耐用。冷轧钢板符合GB/T 3325-2017、GB/T 6739-2006、GB/T1732-2020、GB/T9286-2021、QB/T 3826-1999、QB/T 3832-1999、GB/T 9754-2007、GB/T 228.1-2021、GB/T4336-2016和GB/T 13452.2-2008标准，外观性能要求（金属件）符合要求；金属喷漆（塑）涂层硬度≥5H，冲击强度符合要求，附着力0级；耐腐蚀达10级；光泽度合格；力学性能抗拉强度、下屈服强度和断后伸长率合格；漆膜厚度合格；化学成分碳、硅、锰、磷和硫合格；无损探伤1级合格。</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3.11</w:t>
            </w:r>
            <w:r>
              <w:rPr>
                <w:rFonts w:hint="eastAsia" w:ascii="宋体" w:hAnsi="宋体" w:eastAsia="宋体" w:cs="宋体"/>
                <w:b w:val="0"/>
                <w:bCs w:val="0"/>
                <w:kern w:val="0"/>
                <w:sz w:val="24"/>
                <w:szCs w:val="24"/>
              </w:rPr>
              <w:t>餐桌板采用ABS全新工程塑料注塑成型面板，面板硬度高，伸缩式设计</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3.12</w:t>
            </w:r>
            <w:r>
              <w:rPr>
                <w:rFonts w:hint="eastAsia" w:ascii="宋体" w:hAnsi="宋体" w:eastAsia="宋体" w:cs="宋体"/>
                <w:b w:val="0"/>
                <w:bCs w:val="0"/>
                <w:kern w:val="0"/>
                <w:sz w:val="24"/>
                <w:szCs w:val="24"/>
              </w:rPr>
              <w:t>配5寸带刹车静音轮，对脚刹车,高耐磨，无噪音，稳定固牢。脚轮符合GB28481-2012、QB/T 4765-2014和QB/T 2280-2016标准，邻苯二甲酸酯、重金属（可溶性铅、镉、铬、汞）未检出，力学性能（脚轮往复磨损）合格，滚动阻力（水平牵引力F5不超过10%F4）合格，抗冲击性脚轮功能无损坏合格，旋转阻力（水平牵引力F7不超过%11F6）合格。</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3.13</w:t>
            </w:r>
            <w:r>
              <w:rPr>
                <w:rFonts w:hint="eastAsia" w:ascii="宋体" w:hAnsi="宋体" w:eastAsia="宋体" w:cs="宋体"/>
                <w:b w:val="0"/>
                <w:bCs w:val="0"/>
                <w:kern w:val="0"/>
                <w:sz w:val="24"/>
                <w:szCs w:val="24"/>
              </w:rPr>
              <w:t>配不锈钢四钩伸缩输液杆1根、杂物架1台</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spacing w:line="312" w:lineRule="auto"/>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3.14</w:t>
            </w:r>
            <w:r>
              <w:rPr>
                <w:rFonts w:hint="eastAsia" w:ascii="宋体" w:hAnsi="宋体" w:eastAsia="宋体" w:cs="宋体"/>
                <w:b w:val="0"/>
                <w:bCs w:val="0"/>
                <w:kern w:val="0"/>
                <w:sz w:val="24"/>
                <w:szCs w:val="24"/>
              </w:rPr>
              <w:t>配置：双摇床垫尺寸与病床尺寸配套；外套采用帆布材质，液体不渗透，且擦拭容易，可长期保持床面干净卫生，有防水性、透气性、防滑性。带拉链，可拆洗，回弹性好，不变形。内部填充5CM高密度海绵和3CM天然棕丝片，冬夏两用。床垫符合GB/T 35607-2017、GB 17927.1-2011、QB/T 4371-2012和GB/T 24346-2009标准，甲醛释放量、苯、甲苯、二甲苯、总挥发性有机化合物合格，阻燃等级1级，绳状青霉、产黄青霉、可可毛球二孢等不少于4项霉菌耐霉菌性等级0级；抗菌性能枯草芽孢杆菌、乙型副伤寒沙门氏菌等不少于4项的菌类的抑菌率≥99.9%；</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3.15</w:t>
            </w:r>
            <w:r>
              <w:rPr>
                <w:rFonts w:hint="eastAsia" w:ascii="宋体" w:hAnsi="宋体" w:eastAsia="宋体" w:cs="宋体"/>
                <w:b w:val="0"/>
                <w:bCs w:val="0"/>
                <w:kern w:val="0"/>
                <w:sz w:val="24"/>
                <w:szCs w:val="24"/>
              </w:rPr>
              <w:t>病床符合GB/T 3325-2017、GB 28481-2012、QB/T3826-1999、QB/T 3832-1999、GB/T 10125-2021、GB/T35607-2017和GB/T 1741-2020标准，主要尺寸及偏差、形状和位置公差合格，外观性能要求（金属件、塑料件）合格；理化性能要求（金属喷漆（塑）涂层）硬度≥4H，附着力不低于1级，安全性能要求（结构安全）合格；力学性能（单层床强度和耐久性）；中性盐雾试验（NSS)、乙酸盐雾试验（AASS)、铜加速乙酸盐雾试验（CASS)耐腐蚀等级达10级；邻苯二甲酸酯、重金属/（mg/kg）（可溶性铅、镉、铬、汞）、品质属性（产品有害位置（家具涂层可迁元素）未检出；耐霉菌性等级0级。</w:t>
            </w:r>
          </w:p>
          <w:p>
            <w:pPr>
              <w:widowControl/>
              <w:spacing w:line="360" w:lineRule="auto"/>
              <w:jc w:val="left"/>
              <w:textAlignment w:val="center"/>
              <w:rPr>
                <w:rFonts w:hint="default" w:ascii="宋体" w:hAnsi="宋体" w:cs="宋体" w:eastAsiaTheme="minorEastAsia"/>
                <w:kern w:val="0"/>
                <w:sz w:val="24"/>
                <w:lang w:val="en-US" w:eastAsia="zh-CN"/>
              </w:rPr>
            </w:pPr>
            <w:r>
              <w:rPr>
                <w:rFonts w:hint="eastAsia" w:ascii="宋体" w:hAnsi="宋体" w:cs="宋体"/>
                <w:kern w:val="0"/>
                <w:sz w:val="24"/>
                <w:lang w:val="en-US" w:eastAsia="zh-CN"/>
              </w:rPr>
              <w:t>4、配置床头柜参数</w:t>
            </w:r>
          </w:p>
          <w:p>
            <w:pPr>
              <w:widowControl/>
              <w:spacing w:line="360" w:lineRule="auto"/>
              <w:jc w:val="left"/>
              <w:textAlignment w:val="center"/>
              <w:rPr>
                <w:rFonts w:ascii="宋体" w:hAnsi="宋体" w:cs="宋体"/>
                <w:color w:val="auto"/>
                <w:kern w:val="0"/>
                <w:sz w:val="24"/>
              </w:rPr>
            </w:pPr>
            <w:r>
              <w:rPr>
                <w:rFonts w:hint="eastAsia" w:ascii="宋体" w:hAnsi="宋体" w:cs="宋体"/>
                <w:kern w:val="0"/>
                <w:sz w:val="24"/>
                <w:lang w:val="en-US" w:eastAsia="zh-CN"/>
              </w:rPr>
              <w:t>4.1</w:t>
            </w:r>
            <w:r>
              <w:rPr>
                <w:rFonts w:hint="eastAsia" w:ascii="宋体" w:hAnsi="宋体" w:cs="宋体"/>
                <w:kern w:val="0"/>
                <w:sz w:val="24"/>
              </w:rPr>
              <w:t>外形尺寸：</w:t>
            </w:r>
            <w:r>
              <w:rPr>
                <w:rFonts w:hint="eastAsia" w:ascii="宋体" w:hAnsi="宋体" w:cs="宋体"/>
                <w:color w:val="auto"/>
                <w:kern w:val="0"/>
                <w:sz w:val="24"/>
              </w:rPr>
              <w:t>L470*W470*H760mm</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30mm</w:t>
            </w:r>
            <w:r>
              <w:rPr>
                <w:rFonts w:hint="eastAsia" w:ascii="宋体" w:hAnsi="宋体" w:eastAsia="宋体" w:cs="宋体"/>
                <w:b w:val="0"/>
                <w:bCs w:val="0"/>
                <w:color w:val="auto"/>
                <w:kern w:val="0"/>
                <w:sz w:val="24"/>
                <w:szCs w:val="24"/>
                <w:lang w:eastAsia="zh-CN"/>
              </w:rPr>
              <w:t>）</w:t>
            </w:r>
            <w:r>
              <w:rPr>
                <w:rFonts w:hint="eastAsia" w:ascii="宋体" w:hAnsi="宋体" w:cs="宋体"/>
                <w:color w:val="auto"/>
                <w:kern w:val="0"/>
                <w:sz w:val="24"/>
              </w:rPr>
              <w:t>；</w:t>
            </w:r>
          </w:p>
          <w:p>
            <w:pPr>
              <w:widowControl/>
              <w:spacing w:line="360" w:lineRule="auto"/>
              <w:jc w:val="left"/>
              <w:textAlignment w:val="center"/>
              <w:rPr>
                <w:rFonts w:ascii="宋体" w:hAnsi="宋体" w:cs="宋体"/>
                <w:color w:val="auto"/>
                <w:kern w:val="0"/>
                <w:sz w:val="24"/>
              </w:rPr>
            </w:pPr>
            <w:r>
              <w:rPr>
                <w:rFonts w:hint="eastAsia" w:ascii="宋体" w:hAnsi="宋体" w:cs="宋体"/>
                <w:color w:val="auto"/>
                <w:kern w:val="0"/>
                <w:sz w:val="24"/>
                <w:lang w:val="en-US" w:eastAsia="zh-CN"/>
              </w:rPr>
              <w:t>4.2</w:t>
            </w:r>
            <w:r>
              <w:rPr>
                <w:rFonts w:hint="eastAsia" w:ascii="宋体" w:hAnsi="宋体" w:cs="宋体"/>
                <w:color w:val="auto"/>
                <w:kern w:val="0"/>
                <w:sz w:val="24"/>
              </w:rPr>
              <w:t>整体采用工程塑料ABS材质注塑成型，表面易清洗、擦拭，耐褪色，抗酸碱腐蚀。</w:t>
            </w:r>
          </w:p>
          <w:p>
            <w:pPr>
              <w:widowControl/>
              <w:spacing w:line="360" w:lineRule="auto"/>
              <w:jc w:val="left"/>
              <w:textAlignment w:val="center"/>
              <w:rPr>
                <w:rFonts w:ascii="宋体" w:hAnsi="宋体" w:cs="宋体"/>
                <w:color w:val="auto"/>
                <w:kern w:val="0"/>
                <w:sz w:val="24"/>
              </w:rPr>
            </w:pPr>
            <w:r>
              <w:rPr>
                <w:rFonts w:hint="eastAsia" w:ascii="宋体" w:hAnsi="宋体" w:cs="宋体"/>
                <w:color w:val="auto"/>
                <w:kern w:val="0"/>
                <w:sz w:val="24"/>
                <w:lang w:val="en-US" w:eastAsia="zh-CN"/>
              </w:rPr>
              <w:t>4.3</w:t>
            </w:r>
            <w:r>
              <w:rPr>
                <w:rFonts w:hint="eastAsia" w:ascii="宋体" w:hAnsi="宋体" w:cs="宋体"/>
                <w:color w:val="auto"/>
                <w:kern w:val="0"/>
                <w:sz w:val="24"/>
              </w:rPr>
              <w:t>上层配有多用抽板，设水杯上凹槽、温度计凹槽。</w:t>
            </w:r>
          </w:p>
          <w:p>
            <w:pPr>
              <w:widowControl/>
              <w:spacing w:line="360" w:lineRule="auto"/>
              <w:jc w:val="left"/>
              <w:textAlignment w:val="center"/>
              <w:rPr>
                <w:rFonts w:ascii="宋体" w:hAnsi="宋体" w:cs="宋体"/>
                <w:kern w:val="0"/>
                <w:sz w:val="24"/>
              </w:rPr>
            </w:pPr>
            <w:r>
              <w:rPr>
                <w:rFonts w:hint="eastAsia" w:ascii="宋体" w:hAnsi="宋体" w:cs="宋体"/>
                <w:kern w:val="0"/>
                <w:sz w:val="24"/>
                <w:lang w:val="en-US" w:eastAsia="zh-CN"/>
              </w:rPr>
              <w:t>4.4</w:t>
            </w:r>
            <w:r>
              <w:rPr>
                <w:rFonts w:hint="eastAsia" w:ascii="宋体" w:hAnsi="宋体" w:cs="宋体"/>
                <w:kern w:val="0"/>
                <w:sz w:val="24"/>
              </w:rPr>
              <w:t>中间一个大抽屉，下层一柜式单扇平开门，柜内分两层，配有活动层板，贮物空间大，柜内设水壶位置，柜底层为敞开式空格，可供存放鞋、盆等杂物。</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kern w:val="0"/>
                <w:sz w:val="24"/>
                <w:szCs w:val="24"/>
              </w:rPr>
            </w:pPr>
            <w:r>
              <w:rPr>
                <w:rFonts w:hint="eastAsia" w:ascii="宋体" w:hAnsi="宋体" w:cs="宋体"/>
                <w:kern w:val="0"/>
                <w:sz w:val="24"/>
                <w:lang w:val="en-US" w:eastAsia="zh-CN"/>
              </w:rPr>
              <w:t>4.5</w:t>
            </w:r>
            <w:r>
              <w:rPr>
                <w:rFonts w:hint="eastAsia" w:ascii="宋体" w:hAnsi="宋体" w:cs="宋体"/>
                <w:kern w:val="0"/>
                <w:sz w:val="24"/>
              </w:rPr>
              <w:t>柜身左、右两侧设有隐藏毛巾架、杂物挂钩。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D0D0D"/>
                <w:sz w:val="24"/>
                <w:szCs w:val="24"/>
                <w:u w:val="none"/>
                <w:lang w:val="en-US"/>
              </w:rPr>
            </w:pPr>
            <w:r>
              <w:rPr>
                <w:rFonts w:hint="eastAsia" w:ascii="宋体" w:hAnsi="宋体" w:eastAsia="宋体" w:cs="宋体"/>
                <w:b w:val="0"/>
                <w:bCs w:val="0"/>
                <w:i w:val="0"/>
                <w:iCs w:val="0"/>
                <w:color w:val="0D0D0D"/>
                <w:kern w:val="0"/>
                <w:sz w:val="24"/>
                <w:szCs w:val="24"/>
                <w:u w:val="none"/>
                <w:lang w:val="en-US" w:eastAsia="zh-CN" w:bidi="ar"/>
              </w:rPr>
              <w:t>12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振动排痰仪</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default"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1、参数要求</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1.1</w:t>
            </w:r>
            <w:r>
              <w:rPr>
                <w:rFonts w:hint="eastAsia" w:ascii="宋体" w:hAnsi="宋体" w:eastAsia="宋体" w:cs="宋体"/>
                <w:b w:val="0"/>
                <w:bCs w:val="0"/>
                <w:color w:val="000000"/>
                <w:kern w:val="0"/>
                <w:sz w:val="24"/>
                <w:szCs w:val="24"/>
              </w:rPr>
              <w:t>主机重量≤8kg，标配移动台车</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1.2</w:t>
            </w:r>
            <w:r>
              <w:rPr>
                <w:rFonts w:hint="eastAsia" w:ascii="宋体" w:hAnsi="宋体" w:eastAsia="宋体" w:cs="宋体"/>
                <w:b w:val="0"/>
                <w:bCs w:val="0"/>
                <w:color w:val="000000"/>
                <w:kern w:val="0"/>
                <w:sz w:val="24"/>
                <w:szCs w:val="24"/>
              </w:rPr>
              <w:t>屏幕尺寸≥7英寸TFT屏，电容触摸屏技术，分辨率：800×480,屏幕亮度1-8级可调</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1.3</w:t>
            </w:r>
            <w:r>
              <w:rPr>
                <w:rFonts w:hint="eastAsia" w:ascii="宋体" w:hAnsi="宋体" w:eastAsia="宋体" w:cs="宋体"/>
                <w:b w:val="0"/>
                <w:bCs w:val="0"/>
                <w:color w:val="000000"/>
                <w:kern w:val="0"/>
                <w:sz w:val="24"/>
                <w:szCs w:val="24"/>
              </w:rPr>
              <w:t>设备启动治疗后，屏幕有锁屏功能，</w:t>
            </w:r>
            <w:r>
              <w:rPr>
                <w:rFonts w:hint="eastAsia" w:ascii="宋体" w:hAnsi="宋体" w:eastAsia="宋体" w:cs="宋体"/>
                <w:b w:val="0"/>
                <w:bCs w:val="0"/>
                <w:color w:val="000000"/>
                <w:kern w:val="0"/>
                <w:sz w:val="24"/>
                <w:szCs w:val="24"/>
                <w:lang w:val="en-US" w:eastAsia="zh-CN"/>
              </w:rPr>
              <w:t>能</w:t>
            </w:r>
            <w:r>
              <w:rPr>
                <w:rFonts w:hint="eastAsia" w:ascii="宋体" w:hAnsi="宋体" w:eastAsia="宋体" w:cs="宋体"/>
                <w:b w:val="0"/>
                <w:bCs w:val="0"/>
                <w:color w:val="000000"/>
                <w:kern w:val="0"/>
                <w:sz w:val="24"/>
                <w:szCs w:val="24"/>
              </w:rPr>
              <w:t>防止误操作</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1.4</w:t>
            </w:r>
            <w:r>
              <w:rPr>
                <w:rFonts w:hint="eastAsia" w:ascii="宋体" w:hAnsi="宋体" w:eastAsia="宋体" w:cs="宋体"/>
                <w:b w:val="0"/>
                <w:bCs w:val="0"/>
                <w:color w:val="000000"/>
                <w:kern w:val="0"/>
                <w:sz w:val="24"/>
                <w:szCs w:val="24"/>
              </w:rPr>
              <w:t>用户界面有两种显示，</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标准界面（应能同时显示两个病人的治疗参数，可显示治疗模式、治疗时间、治疗频率）、大字体界面（可通过屏幕上的按键切换病人通道）</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1.5提供</w:t>
            </w:r>
            <w:r>
              <w:rPr>
                <w:rFonts w:hint="eastAsia" w:ascii="宋体" w:hAnsi="宋体" w:eastAsia="宋体" w:cs="宋体"/>
                <w:b w:val="0"/>
                <w:bCs w:val="0"/>
                <w:color w:val="000000"/>
                <w:kern w:val="0"/>
                <w:sz w:val="24"/>
                <w:szCs w:val="24"/>
              </w:rPr>
              <w:t>治疗频率实时数值和波形显示功能</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1.6</w:t>
            </w:r>
            <w:r>
              <w:rPr>
                <w:rFonts w:hint="eastAsia" w:ascii="宋体" w:hAnsi="宋体" w:eastAsia="宋体" w:cs="宋体"/>
                <w:b w:val="0"/>
                <w:bCs w:val="0"/>
                <w:color w:val="000000"/>
                <w:kern w:val="0"/>
                <w:sz w:val="24"/>
                <w:szCs w:val="24"/>
              </w:rPr>
              <w:t>治疗模式：手动模式、自动模式（4种）和自定义模式</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1.7</w:t>
            </w:r>
            <w:r>
              <w:rPr>
                <w:rFonts w:hint="eastAsia" w:ascii="宋体" w:hAnsi="宋体" w:eastAsia="宋体" w:cs="宋体"/>
                <w:b w:val="0"/>
                <w:bCs w:val="0"/>
                <w:color w:val="000000"/>
                <w:kern w:val="0"/>
                <w:sz w:val="24"/>
                <w:szCs w:val="24"/>
              </w:rPr>
              <w:t>叩击排痰治疗时间应可设置</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firstLine="480" w:firstLineChars="20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rPr>
              <w:t>手动模式（治疗时间设置范围为1min-99min，步长1min，）</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firstLine="480" w:firstLineChars="20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rPr>
              <w:t>自动模式（治疗时间设置时间为5min-20min，步长为5min）</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firstLine="480" w:firstLineChars="20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rPr>
              <w:t>自定义模式（总治疗时间设置范围为5min～20min，步长为5min）</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firstLine="480" w:firstLineChars="20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rPr>
              <w:t>手动模式、自定义模式下，叩击排痰治疗频率可设置</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1.8</w:t>
            </w:r>
            <w:r>
              <w:rPr>
                <w:rFonts w:hint="eastAsia" w:ascii="宋体" w:hAnsi="宋体" w:eastAsia="宋体" w:cs="宋体"/>
                <w:b w:val="0"/>
                <w:bCs w:val="0"/>
                <w:color w:val="000000"/>
                <w:kern w:val="0"/>
                <w:sz w:val="24"/>
                <w:szCs w:val="24"/>
              </w:rPr>
              <w:t>成人：10～60Hz，调节步长为1Hz，误差不超过±10%或±2Hz；儿童：10～30Hz，调节步长为1Hz，误差不超过±10%或±2Hz</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1.9提供</w:t>
            </w:r>
            <w:r>
              <w:rPr>
                <w:rFonts w:hint="eastAsia" w:ascii="宋体" w:hAnsi="宋体" w:eastAsia="宋体" w:cs="宋体"/>
                <w:b w:val="0"/>
                <w:bCs w:val="0"/>
                <w:color w:val="000000"/>
                <w:kern w:val="0"/>
                <w:sz w:val="24"/>
                <w:szCs w:val="24"/>
              </w:rPr>
              <w:t>定时设置功能，未启动治疗时可显示设置治疗时间，启动治疗后可显示剩余治疗时间</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1.10提供</w:t>
            </w:r>
            <w:r>
              <w:rPr>
                <w:rFonts w:hint="eastAsia" w:ascii="宋体" w:hAnsi="宋体" w:eastAsia="宋体" w:cs="宋体"/>
                <w:b w:val="0"/>
                <w:bCs w:val="0"/>
                <w:color w:val="000000"/>
                <w:kern w:val="0"/>
                <w:sz w:val="24"/>
                <w:szCs w:val="24"/>
              </w:rPr>
              <w:t>振动叩击排痰功能，支持双人通道使用，配备C型（成人）动力装置、X型（儿童）动力装置，配雾化功能，雾化速率≥0.18mL/min，气体流量≥9L/min</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 xml:space="preserve">1.11  </w:t>
            </w:r>
            <w:r>
              <w:rPr>
                <w:rFonts w:hint="eastAsia" w:ascii="宋体" w:hAnsi="宋体" w:eastAsia="宋体" w:cs="宋体"/>
                <w:b w:val="0"/>
                <w:bCs w:val="0"/>
                <w:color w:val="000000"/>
                <w:kern w:val="0"/>
                <w:sz w:val="24"/>
                <w:szCs w:val="24"/>
              </w:rPr>
              <w:t>C型（成人）叩击头，径向振幅6mm，误差不超过±15％；X型（儿童）叩击头，径向振幅3.4mm，误差不超过±20％</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1.12</w:t>
            </w:r>
            <w:r>
              <w:rPr>
                <w:rFonts w:hint="eastAsia" w:ascii="宋体" w:hAnsi="宋体" w:eastAsia="宋体" w:cs="宋体"/>
                <w:b w:val="0"/>
                <w:bCs w:val="0"/>
                <w:color w:val="000000"/>
                <w:kern w:val="0"/>
                <w:sz w:val="24"/>
                <w:szCs w:val="24"/>
              </w:rPr>
              <w:t>配置叩击头尺寸-C型有5种，配置叩击头尺寸-X型有5种</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1.13</w:t>
            </w:r>
            <w:r>
              <w:rPr>
                <w:rFonts w:hint="eastAsia" w:ascii="宋体" w:hAnsi="宋体" w:eastAsia="宋体" w:cs="宋体"/>
                <w:b w:val="0"/>
                <w:bCs w:val="0"/>
                <w:color w:val="000000"/>
                <w:kern w:val="0"/>
                <w:sz w:val="24"/>
                <w:szCs w:val="24"/>
              </w:rPr>
              <w:t>传动软轴的长度1.8m±0.2m，传动软轴可围绕传动动力头手柄进行360°自由转动，可快速拆卸</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1.14</w:t>
            </w:r>
            <w:r>
              <w:rPr>
                <w:rFonts w:hint="eastAsia" w:ascii="宋体" w:hAnsi="宋体" w:eastAsia="宋体" w:cs="宋体"/>
                <w:b w:val="0"/>
                <w:bCs w:val="0"/>
                <w:color w:val="000000"/>
                <w:kern w:val="0"/>
                <w:sz w:val="24"/>
                <w:szCs w:val="24"/>
              </w:rPr>
              <w:t>工作噪音低，叩击排痰正常工作：≤65dB(A)，雾化功能≤65dB(A)</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1.15提供</w:t>
            </w:r>
            <w:r>
              <w:rPr>
                <w:rFonts w:hint="eastAsia" w:ascii="宋体" w:hAnsi="宋体" w:eastAsia="宋体" w:cs="宋体"/>
                <w:b w:val="0"/>
                <w:bCs w:val="0"/>
                <w:color w:val="000000"/>
                <w:kern w:val="0"/>
                <w:sz w:val="24"/>
                <w:szCs w:val="24"/>
              </w:rPr>
              <w:t>电源开关之外的功能开关（启动/暂停按键），可随时中止治疗程序</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1.16提供</w:t>
            </w:r>
            <w:r>
              <w:rPr>
                <w:rFonts w:hint="eastAsia" w:ascii="宋体" w:hAnsi="宋体" w:eastAsia="宋体" w:cs="宋体"/>
                <w:b w:val="0"/>
                <w:bCs w:val="0"/>
                <w:color w:val="000000"/>
                <w:kern w:val="0"/>
                <w:sz w:val="24"/>
                <w:szCs w:val="24"/>
              </w:rPr>
              <w:t>故障提示功能</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1.17</w:t>
            </w:r>
            <w:r>
              <w:rPr>
                <w:rFonts w:hint="eastAsia" w:ascii="宋体" w:hAnsi="宋体" w:eastAsia="宋体" w:cs="宋体"/>
                <w:b w:val="0"/>
                <w:bCs w:val="0"/>
                <w:color w:val="000000"/>
                <w:kern w:val="0"/>
                <w:sz w:val="24"/>
                <w:szCs w:val="24"/>
              </w:rPr>
              <w:t>音量1-8级可调</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lang w:val="en-US" w:eastAsia="zh-CN"/>
              </w:rPr>
            </w:pPr>
            <w:r>
              <w:rPr>
                <w:rFonts w:hint="eastAsia" w:ascii="宋体" w:hAnsi="宋体" w:eastAsia="宋体" w:cs="宋体"/>
                <w:b w:val="0"/>
                <w:bCs w:val="0"/>
                <w:color w:val="000000"/>
                <w:kern w:val="0"/>
                <w:sz w:val="24"/>
                <w:szCs w:val="24"/>
                <w:lang w:val="en-US" w:eastAsia="zh-CN"/>
              </w:rPr>
              <w:t>1.18</w:t>
            </w:r>
            <w:r>
              <w:rPr>
                <w:rFonts w:hint="eastAsia" w:ascii="宋体" w:hAnsi="宋体" w:eastAsia="宋体" w:cs="宋体"/>
                <w:b w:val="0"/>
                <w:bCs w:val="0"/>
                <w:color w:val="000000"/>
                <w:kern w:val="0"/>
                <w:sz w:val="24"/>
                <w:szCs w:val="24"/>
              </w:rPr>
              <w:t>机器使用寿命10年</w:t>
            </w:r>
            <w:r>
              <w:rPr>
                <w:rFonts w:hint="eastAsia" w:ascii="宋体" w:hAnsi="宋体" w:eastAsia="宋体" w:cs="宋体"/>
                <w:b w:val="0"/>
                <w:bCs w:val="0"/>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除颤仪</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2台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default"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1、技术参数</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1.1</w:t>
            </w:r>
            <w:r>
              <w:rPr>
                <w:rFonts w:hint="eastAsia" w:ascii="宋体" w:hAnsi="宋体" w:eastAsia="宋体" w:cs="宋体"/>
                <w:b w:val="0"/>
                <w:bCs w:val="0"/>
                <w:color w:val="000000"/>
                <w:kern w:val="0"/>
                <w:sz w:val="24"/>
                <w:szCs w:val="24"/>
              </w:rPr>
              <w:t>体外除颤监护仪配置≥8.4英寸彩色TFT显示屏，分辨率为≥800X600，界面最多可显示4道监护参数波形</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1.2</w:t>
            </w:r>
            <w:r>
              <w:rPr>
                <w:rFonts w:hint="eastAsia" w:ascii="宋体" w:hAnsi="宋体" w:eastAsia="宋体" w:cs="宋体"/>
                <w:b w:val="0"/>
                <w:bCs w:val="0"/>
                <w:color w:val="000000"/>
                <w:kern w:val="0"/>
                <w:sz w:val="24"/>
                <w:szCs w:val="24"/>
              </w:rPr>
              <w:t>显示模式</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高对比度显示界面</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1.3</w:t>
            </w:r>
            <w:r>
              <w:rPr>
                <w:rFonts w:hint="eastAsia" w:ascii="宋体" w:hAnsi="宋体" w:eastAsia="宋体" w:cs="宋体"/>
                <w:b w:val="0"/>
                <w:bCs w:val="0"/>
                <w:color w:val="000000"/>
                <w:kern w:val="0"/>
                <w:sz w:val="24"/>
                <w:szCs w:val="24"/>
              </w:rPr>
              <w:t>采用双相指数截断（BTE）波形，波形参数可根据病人阻抗进行自动补偿</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1.4</w:t>
            </w:r>
            <w:r>
              <w:rPr>
                <w:rFonts w:hint="eastAsia" w:ascii="宋体" w:hAnsi="宋体" w:eastAsia="宋体" w:cs="宋体"/>
                <w:b w:val="0"/>
                <w:bCs w:val="0"/>
                <w:color w:val="000000"/>
                <w:kern w:val="0"/>
                <w:sz w:val="24"/>
                <w:szCs w:val="24"/>
              </w:rPr>
              <w:t>支持电极类型：体外除颤电极板、多功能电极片和体内除颤电极板，其中体外电极板为成人/小儿多功能一体型</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1.5</w:t>
            </w:r>
            <w:r>
              <w:rPr>
                <w:rFonts w:hint="eastAsia" w:ascii="宋体" w:hAnsi="宋体" w:eastAsia="宋体" w:cs="宋体"/>
                <w:b w:val="0"/>
                <w:bCs w:val="0"/>
                <w:color w:val="000000"/>
                <w:kern w:val="0"/>
                <w:sz w:val="24"/>
                <w:szCs w:val="24"/>
              </w:rPr>
              <w:t>体外除颤监护仪提供的体外电极板</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充电，放电，能量选择等操作功能并</w:t>
            </w:r>
            <w:r>
              <w:rPr>
                <w:rFonts w:hint="eastAsia" w:ascii="宋体" w:hAnsi="宋体" w:eastAsia="宋体" w:cs="宋体"/>
                <w:b w:val="0"/>
                <w:bCs w:val="0"/>
                <w:color w:val="000000"/>
                <w:kern w:val="0"/>
                <w:sz w:val="24"/>
                <w:szCs w:val="24"/>
                <w:lang w:val="en-US" w:eastAsia="zh-CN"/>
              </w:rPr>
              <w:t>有</w:t>
            </w:r>
            <w:r>
              <w:rPr>
                <w:rFonts w:hint="eastAsia" w:ascii="宋体" w:hAnsi="宋体" w:eastAsia="宋体" w:cs="宋体"/>
                <w:b w:val="0"/>
                <w:bCs w:val="0"/>
                <w:color w:val="000000"/>
                <w:kern w:val="0"/>
                <w:sz w:val="24"/>
                <w:szCs w:val="24"/>
              </w:rPr>
              <w:t>充电完成指示灯</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1.6提供</w:t>
            </w:r>
            <w:r>
              <w:rPr>
                <w:rFonts w:hint="eastAsia" w:ascii="宋体" w:hAnsi="宋体" w:eastAsia="宋体" w:cs="宋体"/>
                <w:b w:val="0"/>
                <w:bCs w:val="0"/>
                <w:color w:val="000000"/>
                <w:kern w:val="0"/>
                <w:sz w:val="24"/>
                <w:szCs w:val="24"/>
              </w:rPr>
              <w:t>旋钮式能量选择，可快速选择能量，节约时间</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1.7</w:t>
            </w:r>
            <w:r>
              <w:rPr>
                <w:rFonts w:hint="eastAsia" w:ascii="宋体" w:hAnsi="宋体" w:eastAsia="宋体" w:cs="宋体"/>
                <w:b w:val="0"/>
                <w:bCs w:val="0"/>
                <w:color w:val="000000"/>
                <w:kern w:val="0"/>
                <w:sz w:val="24"/>
                <w:szCs w:val="24"/>
              </w:rPr>
              <w:t>体外手动除颤和同步除颤中，除颤能量选择范围为≥25种，最小为1J，最大为360J</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1.8</w:t>
            </w:r>
            <w:r>
              <w:rPr>
                <w:rFonts w:hint="eastAsia" w:ascii="宋体" w:hAnsi="宋体" w:eastAsia="宋体" w:cs="宋体"/>
                <w:b w:val="0"/>
                <w:bCs w:val="0"/>
                <w:color w:val="000000"/>
                <w:kern w:val="0"/>
                <w:sz w:val="24"/>
                <w:szCs w:val="24"/>
              </w:rPr>
              <w:t>病人阻抗范围：体外除颤：20~250欧；体内除颤：15-250欧</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1.9</w:t>
            </w:r>
            <w:r>
              <w:rPr>
                <w:rFonts w:hint="eastAsia" w:ascii="宋体" w:hAnsi="宋体" w:eastAsia="宋体" w:cs="宋体"/>
                <w:b w:val="0"/>
                <w:bCs w:val="0"/>
                <w:color w:val="000000"/>
                <w:kern w:val="0"/>
                <w:sz w:val="24"/>
                <w:szCs w:val="24"/>
              </w:rPr>
              <w:t>体外除颤监护仪选配支持AED除颤功能，电击能量100J～360J可配置，配置符合AHA2010急救指南，可电击心率VF,VT</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1.10</w:t>
            </w:r>
            <w:r>
              <w:rPr>
                <w:rFonts w:hint="eastAsia" w:ascii="宋体" w:hAnsi="宋体" w:eastAsia="宋体" w:cs="宋体"/>
                <w:b w:val="0"/>
                <w:bCs w:val="0"/>
                <w:color w:val="auto"/>
                <w:kern w:val="0"/>
                <w:sz w:val="24"/>
                <w:szCs w:val="24"/>
              </w:rPr>
              <w:t>体外除颤监护仪支持CPR心肺复苏抢救提示，可指导操作人员进行CPR操作，过程符合AHA2010急救指南中CPR指南要求</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1.11</w:t>
            </w:r>
            <w:r>
              <w:rPr>
                <w:rFonts w:hint="eastAsia" w:ascii="宋体" w:hAnsi="宋体" w:eastAsia="宋体" w:cs="宋体"/>
                <w:b w:val="0"/>
                <w:bCs w:val="0"/>
                <w:color w:val="auto"/>
                <w:kern w:val="0"/>
                <w:sz w:val="24"/>
                <w:szCs w:val="24"/>
              </w:rPr>
              <w:t>体外除颤监护仪支持体内除颤功能，选配体内除颤电击板，体内手动除颤时，除颤能量选择范围为14种，最小为1J，最大为50J</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1.12</w:t>
            </w:r>
            <w:r>
              <w:rPr>
                <w:rFonts w:hint="eastAsia" w:ascii="宋体" w:hAnsi="宋体" w:eastAsia="宋体" w:cs="宋体"/>
                <w:b w:val="0"/>
                <w:bCs w:val="0"/>
                <w:color w:val="auto"/>
                <w:kern w:val="0"/>
                <w:sz w:val="24"/>
                <w:szCs w:val="24"/>
              </w:rPr>
              <w:t>电池供电情况下除颤监护仪充电至200J小于5s，充电置360J小于8s</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1.13</w:t>
            </w:r>
            <w:r>
              <w:rPr>
                <w:rFonts w:hint="eastAsia" w:ascii="宋体" w:hAnsi="宋体" w:eastAsia="宋体" w:cs="宋体"/>
                <w:b w:val="0"/>
                <w:bCs w:val="0"/>
                <w:color w:val="auto"/>
                <w:kern w:val="0"/>
                <w:sz w:val="24"/>
                <w:szCs w:val="24"/>
              </w:rPr>
              <w:t>体外除颤监护仪在关机状态并接通交流电情况下，会按照设定的时间自动检测，包括进行常规检验和大能量检测</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1.14提供</w:t>
            </w:r>
            <w:r>
              <w:rPr>
                <w:rFonts w:hint="eastAsia" w:ascii="宋体" w:hAnsi="宋体" w:eastAsia="宋体" w:cs="宋体"/>
                <w:b w:val="0"/>
                <w:bCs w:val="0"/>
                <w:color w:val="auto"/>
                <w:kern w:val="0"/>
                <w:sz w:val="24"/>
                <w:szCs w:val="24"/>
              </w:rPr>
              <w:t>起搏模式，起搏模式具有固定起搏和按需起搏</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1.15</w:t>
            </w:r>
            <w:r>
              <w:rPr>
                <w:rFonts w:hint="eastAsia" w:ascii="宋体" w:hAnsi="宋体" w:eastAsia="宋体" w:cs="宋体"/>
                <w:b w:val="0"/>
                <w:bCs w:val="0"/>
                <w:color w:val="auto"/>
                <w:kern w:val="0"/>
                <w:sz w:val="24"/>
                <w:szCs w:val="24"/>
              </w:rPr>
              <w:t>起搏波形：单向方波脉冲，脉冲宽度为20ms±1.5ms</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1.16</w:t>
            </w:r>
            <w:r>
              <w:rPr>
                <w:rFonts w:hint="eastAsia" w:ascii="宋体" w:hAnsi="宋体" w:eastAsia="宋体" w:cs="宋体"/>
                <w:b w:val="0"/>
                <w:bCs w:val="0"/>
                <w:color w:val="000000"/>
                <w:kern w:val="0"/>
                <w:sz w:val="24"/>
                <w:szCs w:val="24"/>
              </w:rPr>
              <w:t>可监测心律失常种类≥26种</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1.17</w:t>
            </w:r>
            <w:r>
              <w:rPr>
                <w:rFonts w:hint="eastAsia" w:ascii="宋体" w:hAnsi="宋体" w:eastAsia="宋体" w:cs="宋体"/>
                <w:b w:val="0"/>
                <w:bCs w:val="0"/>
                <w:color w:val="000000"/>
                <w:kern w:val="0"/>
                <w:sz w:val="24"/>
                <w:szCs w:val="24"/>
              </w:rPr>
              <w:t>主机</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160小时趋势图和趋势表、240min录音存储、48小时波形回顾</w:t>
            </w:r>
            <w:r>
              <w:rPr>
                <w:rFonts w:hint="eastAsia" w:ascii="宋体" w:hAnsi="宋体" w:eastAsia="宋体" w:cs="宋体"/>
                <w:b w:val="0"/>
                <w:bCs w:val="0"/>
                <w:color w:val="000000"/>
                <w:kern w:val="0"/>
                <w:sz w:val="24"/>
                <w:szCs w:val="24"/>
                <w:lang w:val="en-US" w:eastAsia="zh-CN"/>
              </w:rPr>
              <w:t>功能</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1.18</w:t>
            </w:r>
            <w:r>
              <w:rPr>
                <w:rFonts w:hint="eastAsia" w:ascii="宋体" w:hAnsi="宋体" w:eastAsia="宋体" w:cs="宋体"/>
                <w:b w:val="0"/>
                <w:bCs w:val="0"/>
                <w:color w:val="000000"/>
                <w:kern w:val="0"/>
                <w:sz w:val="24"/>
                <w:szCs w:val="24"/>
              </w:rPr>
              <w:t>体外除颤监护仪提供技术报警和生理报警两种报警功能，并且</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 xml:space="preserve">双报警灯，分别显示生理报警和技术报警 </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1.19</w:t>
            </w:r>
            <w:r>
              <w:rPr>
                <w:rFonts w:hint="eastAsia" w:ascii="宋体" w:hAnsi="宋体" w:eastAsia="宋体" w:cs="宋体"/>
                <w:b w:val="0"/>
                <w:bCs w:val="0"/>
                <w:color w:val="000000"/>
                <w:kern w:val="0"/>
                <w:sz w:val="24"/>
                <w:szCs w:val="24"/>
              </w:rPr>
              <w:t>体外除颤监护仪最大可配置2块锂离子电池，其中1块至少可</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360J除颤210次，单ECG检测≥6小时</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1.20</w:t>
            </w:r>
            <w:r>
              <w:rPr>
                <w:rFonts w:hint="eastAsia" w:ascii="宋体" w:hAnsi="宋体" w:eastAsia="宋体" w:cs="宋体"/>
                <w:b w:val="0"/>
                <w:bCs w:val="0"/>
                <w:color w:val="000000"/>
                <w:kern w:val="0"/>
                <w:sz w:val="24"/>
                <w:szCs w:val="24"/>
              </w:rPr>
              <w:t>电池体上带有多段发光二极管（LED）电池电量指示装置，可用于快速评估电池电量</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1.21</w:t>
            </w:r>
            <w:r>
              <w:rPr>
                <w:rFonts w:hint="eastAsia" w:ascii="宋体" w:hAnsi="宋体" w:eastAsia="宋体" w:cs="宋体"/>
                <w:b w:val="0"/>
                <w:bCs w:val="0"/>
                <w:color w:val="000000"/>
                <w:kern w:val="0"/>
                <w:sz w:val="24"/>
                <w:szCs w:val="24"/>
              </w:rPr>
              <w:t>体外除颤监护仪配置≥80mm记录仪，可设置自动打印充电事件、放电事件、自动检测报告、标记事件和12导报告</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1.22可</w:t>
            </w:r>
            <w:r>
              <w:rPr>
                <w:rFonts w:hint="eastAsia" w:ascii="宋体" w:hAnsi="宋体" w:eastAsia="宋体" w:cs="宋体"/>
                <w:b w:val="0"/>
                <w:bCs w:val="0"/>
                <w:color w:val="000000"/>
                <w:kern w:val="0"/>
                <w:sz w:val="24"/>
                <w:szCs w:val="24"/>
              </w:rPr>
              <w:t>实时记录时间有3秒、5秒、8秒、16秒、32秒、连续可供选择</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lang w:val="en-US" w:eastAsia="zh-CN"/>
              </w:rPr>
            </w:pPr>
            <w:r>
              <w:rPr>
                <w:rFonts w:hint="eastAsia" w:ascii="宋体" w:hAnsi="宋体" w:eastAsia="宋体" w:cs="宋体"/>
                <w:b w:val="0"/>
                <w:bCs w:val="0"/>
                <w:color w:val="000000"/>
                <w:kern w:val="0"/>
                <w:sz w:val="24"/>
                <w:szCs w:val="24"/>
                <w:lang w:val="en-US" w:eastAsia="zh-CN"/>
              </w:rPr>
              <w:t>1.23</w:t>
            </w:r>
            <w:r>
              <w:rPr>
                <w:rFonts w:hint="eastAsia" w:ascii="宋体" w:hAnsi="宋体" w:eastAsia="宋体" w:cs="宋体"/>
                <w:b w:val="0"/>
                <w:bCs w:val="0"/>
                <w:color w:val="000000"/>
                <w:kern w:val="0"/>
                <w:sz w:val="24"/>
                <w:szCs w:val="24"/>
              </w:rPr>
              <w:t>体外除颤监护仪IP防护等级满足IP44等级要求</w:t>
            </w:r>
            <w:r>
              <w:rPr>
                <w:rFonts w:hint="eastAsia" w:ascii="宋体" w:hAnsi="宋体" w:eastAsia="宋体" w:cs="宋体"/>
                <w:b w:val="0"/>
                <w:bCs w:val="0"/>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麻醉机</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 w:val="0"/>
                <w:bCs w:val="0"/>
                <w:i w:val="0"/>
                <w:iCs w:val="0"/>
                <w:color w:val="auto"/>
                <w:sz w:val="24"/>
                <w:szCs w:val="24"/>
                <w:u w:val="none"/>
                <w:lang w:val="en-US" w:eastAsia="zh-CN"/>
              </w:rPr>
            </w:pPr>
            <w:r>
              <w:rPr>
                <w:rFonts w:hint="eastAsia" w:ascii="宋体" w:hAnsi="宋体" w:eastAsia="宋体" w:cs="宋体"/>
                <w:b w:val="0"/>
                <w:bCs w:val="0"/>
                <w:i w:val="0"/>
                <w:iCs w:val="0"/>
                <w:color w:val="auto"/>
                <w:sz w:val="24"/>
                <w:szCs w:val="24"/>
                <w:u w:val="none"/>
                <w:lang w:val="en-US" w:eastAsia="zh-CN"/>
              </w:rPr>
              <w:t>主机部分</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Style w:val="11"/>
                <w:rFonts w:hint="eastAsia" w:ascii="宋体" w:hAnsi="宋体" w:eastAsia="宋体" w:cs="宋体"/>
                <w:b w:val="0"/>
                <w:bCs w:val="0"/>
                <w:color w:val="auto"/>
                <w:sz w:val="24"/>
                <w:szCs w:val="24"/>
                <w:lang w:eastAsia="zh-CN"/>
              </w:rPr>
            </w:pPr>
            <w:r>
              <w:rPr>
                <w:rFonts w:hint="eastAsia" w:ascii="宋体" w:hAnsi="宋体" w:eastAsia="宋体" w:cs="宋体"/>
                <w:b w:val="0"/>
                <w:bCs w:val="0"/>
                <w:i w:val="0"/>
                <w:iCs w:val="0"/>
                <w:color w:val="auto"/>
                <w:sz w:val="24"/>
                <w:szCs w:val="24"/>
                <w:u w:val="none"/>
                <w:lang w:val="en-US" w:eastAsia="zh-CN"/>
              </w:rPr>
              <w:t xml:space="preserve">1.1 </w:t>
            </w:r>
            <w:r>
              <w:rPr>
                <w:rStyle w:val="10"/>
                <w:rFonts w:hint="eastAsia" w:ascii="宋体" w:hAnsi="宋体" w:eastAsia="宋体" w:cs="宋体"/>
                <w:b w:val="0"/>
                <w:bCs w:val="0"/>
                <w:color w:val="auto"/>
                <w:sz w:val="24"/>
                <w:szCs w:val="24"/>
              </w:rPr>
              <w:t>≥12.1</w:t>
            </w:r>
            <w:r>
              <w:rPr>
                <w:rStyle w:val="11"/>
                <w:rFonts w:hint="eastAsia" w:ascii="宋体" w:hAnsi="宋体" w:eastAsia="宋体" w:cs="宋体"/>
                <w:b w:val="0"/>
                <w:bCs w:val="0"/>
                <w:color w:val="auto"/>
                <w:sz w:val="24"/>
                <w:szCs w:val="24"/>
              </w:rPr>
              <w:t>英寸彩色触控屏，可以根据操作位置的需要，在四维层面多角度旋转调节，可折叠</w:t>
            </w:r>
            <w:r>
              <w:rPr>
                <w:rStyle w:val="11"/>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eastAsia="zh-CN"/>
              </w:rPr>
            </w:pPr>
            <w:r>
              <w:rPr>
                <w:rStyle w:val="11"/>
                <w:rFonts w:hint="eastAsia" w:ascii="宋体" w:hAnsi="宋体" w:eastAsia="宋体" w:cs="宋体"/>
                <w:b w:val="0"/>
                <w:bCs w:val="0"/>
                <w:color w:val="auto"/>
                <w:sz w:val="24"/>
                <w:szCs w:val="24"/>
                <w:lang w:val="en-US" w:eastAsia="zh-CN"/>
              </w:rPr>
              <w:t>1.2</w:t>
            </w:r>
            <w:r>
              <w:rPr>
                <w:rFonts w:hint="eastAsia" w:ascii="宋体" w:hAnsi="宋体" w:eastAsia="宋体" w:cs="宋体"/>
                <w:b w:val="0"/>
                <w:bCs w:val="0"/>
                <w:color w:val="auto"/>
                <w:kern w:val="0"/>
                <w:sz w:val="24"/>
                <w:szCs w:val="24"/>
              </w:rPr>
              <w:t>两个大容量旋转式抽屉，大工作台面</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val="en-US" w:eastAsia="zh-CN"/>
              </w:rPr>
              <w:t>1.3</w:t>
            </w:r>
            <w:r>
              <w:rPr>
                <w:rFonts w:hint="eastAsia" w:ascii="宋体" w:hAnsi="宋体" w:eastAsia="宋体" w:cs="宋体"/>
                <w:b w:val="0"/>
                <w:bCs w:val="0"/>
                <w:color w:val="auto"/>
                <w:kern w:val="0"/>
                <w:sz w:val="24"/>
                <w:szCs w:val="24"/>
              </w:rPr>
              <w:t>中央刹车系统：单踏板控制、开合一体式，解锁和锁定为同一踏板，采用导电、静音脚轮</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Style w:val="11"/>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0"/>
                <w:sz w:val="24"/>
                <w:szCs w:val="24"/>
                <w:lang w:val="en-US" w:eastAsia="zh-CN"/>
              </w:rPr>
              <w:t>1.4</w:t>
            </w:r>
            <w:r>
              <w:rPr>
                <w:rStyle w:val="11"/>
                <w:rFonts w:hint="eastAsia" w:ascii="宋体" w:hAnsi="宋体" w:eastAsia="宋体" w:cs="宋体"/>
                <w:b w:val="0"/>
                <w:bCs w:val="0"/>
                <w:color w:val="auto"/>
                <w:sz w:val="24"/>
                <w:szCs w:val="24"/>
                <w:lang w:val="en-US" w:eastAsia="zh-CN"/>
              </w:rPr>
              <w:t>提供</w:t>
            </w:r>
            <w:r>
              <w:rPr>
                <w:rStyle w:val="11"/>
                <w:rFonts w:hint="eastAsia" w:ascii="宋体" w:hAnsi="宋体" w:eastAsia="宋体" w:cs="宋体"/>
                <w:b w:val="0"/>
                <w:bCs w:val="0"/>
                <w:color w:val="auto"/>
                <w:sz w:val="24"/>
                <w:szCs w:val="24"/>
              </w:rPr>
              <w:t>嵌入式顶光照明系统，</w:t>
            </w:r>
            <w:r>
              <w:rPr>
                <w:rStyle w:val="10"/>
                <w:rFonts w:hint="eastAsia" w:ascii="宋体" w:hAnsi="宋体" w:eastAsia="宋体" w:cs="宋体"/>
                <w:b w:val="0"/>
                <w:bCs w:val="0"/>
                <w:color w:val="auto"/>
                <w:sz w:val="24"/>
                <w:szCs w:val="24"/>
              </w:rPr>
              <w:t>LED</w:t>
            </w:r>
            <w:r>
              <w:rPr>
                <w:rStyle w:val="11"/>
                <w:rFonts w:hint="eastAsia" w:ascii="宋体" w:hAnsi="宋体" w:eastAsia="宋体" w:cs="宋体"/>
                <w:b w:val="0"/>
                <w:bCs w:val="0"/>
                <w:color w:val="auto"/>
                <w:sz w:val="24"/>
                <w:szCs w:val="24"/>
              </w:rPr>
              <w:t>灯泡数量≥</w:t>
            </w:r>
            <w:r>
              <w:rPr>
                <w:rStyle w:val="10"/>
                <w:rFonts w:hint="eastAsia" w:ascii="宋体" w:hAnsi="宋体" w:eastAsia="宋体" w:cs="宋体"/>
                <w:b w:val="0"/>
                <w:bCs w:val="0"/>
                <w:color w:val="auto"/>
                <w:sz w:val="24"/>
                <w:szCs w:val="24"/>
              </w:rPr>
              <w:t>8</w:t>
            </w:r>
            <w:r>
              <w:rPr>
                <w:rStyle w:val="11"/>
                <w:rFonts w:hint="eastAsia" w:ascii="宋体" w:hAnsi="宋体" w:eastAsia="宋体" w:cs="宋体"/>
                <w:b w:val="0"/>
                <w:bCs w:val="0"/>
                <w:color w:val="auto"/>
                <w:sz w:val="24"/>
                <w:szCs w:val="24"/>
              </w:rPr>
              <w:t>个，且照明亮度无极可调</w:t>
            </w:r>
            <w:r>
              <w:rPr>
                <w:rStyle w:val="11"/>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eastAsia="zh-CN"/>
              </w:rPr>
            </w:pPr>
            <w:r>
              <w:rPr>
                <w:rStyle w:val="11"/>
                <w:rFonts w:hint="eastAsia" w:ascii="宋体" w:hAnsi="宋体" w:eastAsia="宋体" w:cs="宋体"/>
                <w:b w:val="0"/>
                <w:bCs w:val="0"/>
                <w:color w:val="auto"/>
                <w:sz w:val="24"/>
                <w:szCs w:val="24"/>
                <w:lang w:val="en-US" w:eastAsia="zh-CN"/>
              </w:rPr>
              <w:t>1.5</w:t>
            </w:r>
            <w:r>
              <w:rPr>
                <w:rFonts w:hint="eastAsia" w:ascii="宋体" w:hAnsi="宋体" w:eastAsia="宋体" w:cs="宋体"/>
                <w:b w:val="0"/>
                <w:bCs w:val="0"/>
                <w:color w:val="auto"/>
                <w:kern w:val="0"/>
                <w:sz w:val="24"/>
                <w:szCs w:val="24"/>
              </w:rPr>
              <w:t>全中文操作系统</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val="en-US" w:eastAsia="zh-CN"/>
              </w:rPr>
              <w:t>1.6</w:t>
            </w:r>
            <w:r>
              <w:rPr>
                <w:rFonts w:hint="eastAsia" w:ascii="宋体" w:hAnsi="宋体" w:eastAsia="宋体" w:cs="宋体"/>
                <w:b w:val="0"/>
                <w:bCs w:val="0"/>
                <w:color w:val="auto"/>
                <w:kern w:val="0"/>
                <w:sz w:val="24"/>
                <w:szCs w:val="24"/>
              </w:rPr>
              <w:t>电气一体化开关，</w:t>
            </w:r>
            <w:r>
              <w:rPr>
                <w:rFonts w:hint="eastAsia" w:ascii="宋体" w:hAnsi="宋体" w:eastAsia="宋体" w:cs="宋体"/>
                <w:b w:val="0"/>
                <w:bCs w:val="0"/>
                <w:color w:val="auto"/>
                <w:kern w:val="0"/>
                <w:sz w:val="24"/>
                <w:szCs w:val="24"/>
                <w:lang w:val="en-US" w:eastAsia="zh-CN"/>
              </w:rPr>
              <w:t>提供</w:t>
            </w:r>
            <w:r>
              <w:rPr>
                <w:rFonts w:hint="eastAsia" w:ascii="宋体" w:hAnsi="宋体" w:eastAsia="宋体" w:cs="宋体"/>
                <w:b w:val="0"/>
                <w:bCs w:val="0"/>
                <w:color w:val="auto"/>
                <w:kern w:val="0"/>
                <w:sz w:val="24"/>
                <w:szCs w:val="24"/>
              </w:rPr>
              <w:t>开机自检、快速启动功能、待机功能</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Style w:val="11"/>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0"/>
                <w:sz w:val="24"/>
                <w:szCs w:val="24"/>
                <w:lang w:val="en-US" w:eastAsia="zh-CN"/>
              </w:rPr>
              <w:t>1.7</w:t>
            </w:r>
            <w:r>
              <w:rPr>
                <w:rStyle w:val="11"/>
                <w:rFonts w:hint="eastAsia" w:ascii="宋体" w:hAnsi="宋体" w:eastAsia="宋体" w:cs="宋体"/>
                <w:b w:val="0"/>
                <w:bCs w:val="0"/>
                <w:color w:val="auto"/>
                <w:sz w:val="24"/>
                <w:szCs w:val="24"/>
              </w:rPr>
              <w:t>后备锂电池，电池容量≥</w:t>
            </w:r>
            <w:r>
              <w:rPr>
                <w:rStyle w:val="10"/>
                <w:rFonts w:hint="eastAsia" w:ascii="宋体" w:hAnsi="宋体" w:eastAsia="宋体" w:cs="宋体"/>
                <w:b w:val="0"/>
                <w:bCs w:val="0"/>
                <w:color w:val="auto"/>
                <w:sz w:val="24"/>
                <w:szCs w:val="24"/>
              </w:rPr>
              <w:t>4400mAh</w:t>
            </w:r>
            <w:r>
              <w:rPr>
                <w:rStyle w:val="11"/>
                <w:rFonts w:hint="eastAsia" w:ascii="宋体" w:hAnsi="宋体" w:eastAsia="宋体" w:cs="宋体"/>
                <w:b w:val="0"/>
                <w:bCs w:val="0"/>
                <w:color w:val="auto"/>
                <w:sz w:val="24"/>
                <w:szCs w:val="24"/>
              </w:rPr>
              <w:t>，使用时间≥</w:t>
            </w:r>
            <w:r>
              <w:rPr>
                <w:rStyle w:val="10"/>
                <w:rFonts w:hint="eastAsia" w:ascii="宋体" w:hAnsi="宋体" w:eastAsia="宋体" w:cs="宋体"/>
                <w:b w:val="0"/>
                <w:bCs w:val="0"/>
                <w:color w:val="auto"/>
                <w:sz w:val="24"/>
                <w:szCs w:val="24"/>
              </w:rPr>
              <w:t>120</w:t>
            </w:r>
            <w:r>
              <w:rPr>
                <w:rStyle w:val="11"/>
                <w:rFonts w:hint="eastAsia" w:ascii="宋体" w:hAnsi="宋体" w:eastAsia="宋体" w:cs="宋体"/>
                <w:b w:val="0"/>
                <w:bCs w:val="0"/>
                <w:color w:val="auto"/>
                <w:sz w:val="24"/>
                <w:szCs w:val="24"/>
              </w:rPr>
              <w:t>分钟</w:t>
            </w:r>
            <w:r>
              <w:rPr>
                <w:rStyle w:val="11"/>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Style w:val="11"/>
                <w:rFonts w:hint="eastAsia" w:ascii="宋体" w:hAnsi="宋体" w:eastAsia="宋体" w:cs="宋体"/>
                <w:b w:val="0"/>
                <w:bCs w:val="0"/>
                <w:color w:val="auto"/>
                <w:sz w:val="24"/>
                <w:szCs w:val="24"/>
                <w:lang w:eastAsia="zh-CN"/>
              </w:rPr>
            </w:pPr>
            <w:r>
              <w:rPr>
                <w:rStyle w:val="11"/>
                <w:rFonts w:hint="eastAsia" w:ascii="宋体" w:hAnsi="宋体" w:eastAsia="宋体" w:cs="宋体"/>
                <w:b w:val="0"/>
                <w:bCs w:val="0"/>
                <w:color w:val="auto"/>
                <w:sz w:val="24"/>
                <w:szCs w:val="24"/>
                <w:lang w:val="en-US" w:eastAsia="zh-CN"/>
              </w:rPr>
              <w:t>1.8提供</w:t>
            </w:r>
            <w:r>
              <w:rPr>
                <w:rStyle w:val="10"/>
                <w:rFonts w:hint="eastAsia" w:ascii="宋体" w:hAnsi="宋体" w:eastAsia="宋体" w:cs="宋体"/>
                <w:b w:val="0"/>
                <w:bCs w:val="0"/>
                <w:color w:val="auto"/>
                <w:sz w:val="24"/>
                <w:szCs w:val="24"/>
              </w:rPr>
              <w:t>3</w:t>
            </w:r>
            <w:r>
              <w:rPr>
                <w:rStyle w:val="11"/>
                <w:rFonts w:hint="eastAsia" w:ascii="宋体" w:hAnsi="宋体" w:eastAsia="宋体" w:cs="宋体"/>
                <w:b w:val="0"/>
                <w:bCs w:val="0"/>
                <w:color w:val="auto"/>
                <w:sz w:val="24"/>
                <w:szCs w:val="24"/>
              </w:rPr>
              <w:t>个以上辅助网电源插座，为围术期设备提供电源支持</w:t>
            </w:r>
            <w:r>
              <w:rPr>
                <w:rStyle w:val="11"/>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eastAsia="zh-CN"/>
              </w:rPr>
            </w:pPr>
            <w:r>
              <w:rPr>
                <w:rStyle w:val="11"/>
                <w:rFonts w:hint="eastAsia" w:ascii="宋体" w:hAnsi="宋体" w:eastAsia="宋体" w:cs="宋体"/>
                <w:b w:val="0"/>
                <w:bCs w:val="0"/>
                <w:color w:val="auto"/>
                <w:sz w:val="24"/>
                <w:szCs w:val="24"/>
                <w:lang w:val="en-US" w:eastAsia="zh-CN"/>
              </w:rPr>
              <w:t>1.9</w:t>
            </w:r>
            <w:r>
              <w:rPr>
                <w:rFonts w:hint="eastAsia" w:ascii="宋体" w:hAnsi="宋体" w:eastAsia="宋体" w:cs="宋体"/>
                <w:b w:val="0"/>
                <w:bCs w:val="0"/>
                <w:color w:val="auto"/>
                <w:kern w:val="0"/>
                <w:sz w:val="24"/>
                <w:szCs w:val="24"/>
                <w:lang w:val="en-US" w:eastAsia="zh-CN"/>
              </w:rPr>
              <w:t>提供</w:t>
            </w:r>
            <w:r>
              <w:rPr>
                <w:rFonts w:hint="eastAsia" w:ascii="宋体" w:hAnsi="宋体" w:eastAsia="宋体" w:cs="宋体"/>
                <w:b w:val="0"/>
                <w:bCs w:val="0"/>
                <w:color w:val="auto"/>
                <w:kern w:val="0"/>
                <w:sz w:val="24"/>
                <w:szCs w:val="24"/>
              </w:rPr>
              <w:t>隔离变压器，有效保障医生用电安全</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Style w:val="11"/>
                <w:rFonts w:hint="eastAsia" w:ascii="宋体" w:hAnsi="宋体" w:eastAsia="宋体" w:cs="宋体"/>
                <w:b w:val="0"/>
                <w:bCs w:val="0"/>
                <w:color w:val="auto"/>
                <w:sz w:val="24"/>
                <w:szCs w:val="24"/>
                <w:lang w:eastAsia="zh-CN"/>
              </w:rPr>
            </w:pPr>
            <w:r>
              <w:rPr>
                <w:rStyle w:val="11"/>
                <w:rFonts w:hint="eastAsia" w:ascii="宋体" w:hAnsi="宋体" w:eastAsia="宋体" w:cs="宋体"/>
                <w:b w:val="0"/>
                <w:bCs w:val="0"/>
                <w:color w:val="auto"/>
                <w:sz w:val="24"/>
                <w:szCs w:val="24"/>
                <w:lang w:val="en-US" w:eastAsia="zh-CN"/>
              </w:rPr>
              <w:t>1.10提供</w:t>
            </w:r>
            <w:r>
              <w:rPr>
                <w:rStyle w:val="10"/>
                <w:rFonts w:hint="eastAsia" w:ascii="宋体" w:hAnsi="宋体" w:eastAsia="宋体" w:cs="宋体"/>
                <w:b w:val="0"/>
                <w:bCs w:val="0"/>
                <w:color w:val="auto"/>
                <w:sz w:val="24"/>
                <w:szCs w:val="24"/>
              </w:rPr>
              <w:t>AGSS</w:t>
            </w:r>
            <w:r>
              <w:rPr>
                <w:rStyle w:val="11"/>
                <w:rFonts w:hint="eastAsia" w:ascii="宋体" w:hAnsi="宋体" w:eastAsia="宋体" w:cs="宋体"/>
                <w:b w:val="0"/>
                <w:bCs w:val="0"/>
                <w:color w:val="auto"/>
                <w:sz w:val="24"/>
                <w:szCs w:val="24"/>
              </w:rPr>
              <w:t>废气回收系统，自主吸引废弃排空，</w:t>
            </w:r>
            <w:r>
              <w:rPr>
                <w:rStyle w:val="11"/>
                <w:rFonts w:hint="eastAsia" w:ascii="宋体" w:hAnsi="宋体" w:eastAsia="宋体" w:cs="宋体"/>
                <w:b w:val="0"/>
                <w:bCs w:val="0"/>
                <w:color w:val="auto"/>
                <w:sz w:val="24"/>
                <w:szCs w:val="24"/>
                <w:lang w:val="en-US" w:eastAsia="zh-CN"/>
              </w:rPr>
              <w:t>能</w:t>
            </w:r>
            <w:r>
              <w:rPr>
                <w:rStyle w:val="11"/>
                <w:rFonts w:hint="eastAsia" w:ascii="宋体" w:hAnsi="宋体" w:eastAsia="宋体" w:cs="宋体"/>
                <w:b w:val="0"/>
                <w:bCs w:val="0"/>
                <w:color w:val="auto"/>
                <w:sz w:val="24"/>
                <w:szCs w:val="24"/>
              </w:rPr>
              <w:t>有效的保证麻醉气体不会被排出浪费</w:t>
            </w:r>
            <w:r>
              <w:rPr>
                <w:rStyle w:val="11"/>
                <w:rFonts w:hint="eastAsia" w:ascii="宋体" w:hAnsi="宋体" w:eastAsia="宋体" w:cs="宋体"/>
                <w:b w:val="0"/>
                <w:bCs w:val="0"/>
                <w:color w:val="auto"/>
                <w:sz w:val="24"/>
                <w:szCs w:val="24"/>
                <w:lang w:eastAsia="zh-CN"/>
              </w:rPr>
              <w:t>。</w:t>
            </w:r>
          </w:p>
          <w:p>
            <w:pPr>
              <w:keepNext w:val="0"/>
              <w:keepLines w:val="0"/>
              <w:pageBreakBefore w:val="0"/>
              <w:numPr>
                <w:ilvl w:val="0"/>
                <w:numId w:val="6"/>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气源部分</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2.1</w:t>
            </w:r>
            <w:r>
              <w:rPr>
                <w:rStyle w:val="11"/>
                <w:rFonts w:hint="eastAsia" w:ascii="宋体" w:hAnsi="宋体" w:eastAsia="宋体" w:cs="宋体"/>
                <w:b w:val="0"/>
                <w:bCs w:val="0"/>
                <w:sz w:val="24"/>
                <w:szCs w:val="24"/>
              </w:rPr>
              <w:t>氧气，笑气，空气三气源，可进行非纯氧供气，工作压力为</w:t>
            </w:r>
            <w:r>
              <w:rPr>
                <w:rStyle w:val="10"/>
                <w:rFonts w:hint="eastAsia" w:ascii="宋体" w:hAnsi="宋体" w:eastAsia="宋体" w:cs="宋体"/>
                <w:b w:val="0"/>
                <w:bCs w:val="0"/>
                <w:sz w:val="24"/>
                <w:szCs w:val="24"/>
              </w:rPr>
              <w:t>0.28~0.6Mpa</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1"/>
                <w:rFonts w:hint="eastAsia" w:ascii="宋体" w:hAnsi="宋体" w:eastAsia="宋体" w:cs="宋体"/>
                <w:b w:val="0"/>
                <w:bCs w:val="0"/>
                <w:sz w:val="24"/>
                <w:szCs w:val="24"/>
                <w:lang w:eastAsia="zh-CN"/>
              </w:rPr>
            </w:pPr>
            <w:r>
              <w:rPr>
                <w:rStyle w:val="10"/>
                <w:rFonts w:hint="eastAsia" w:ascii="宋体" w:hAnsi="宋体" w:eastAsia="宋体" w:cs="宋体"/>
                <w:b w:val="0"/>
                <w:bCs w:val="0"/>
                <w:sz w:val="24"/>
                <w:szCs w:val="24"/>
                <w:lang w:val="en-US" w:eastAsia="zh-CN"/>
              </w:rPr>
              <w:t>2.2</w:t>
            </w:r>
            <w:r>
              <w:rPr>
                <w:rStyle w:val="11"/>
                <w:rFonts w:hint="eastAsia" w:ascii="宋体" w:hAnsi="宋体" w:eastAsia="宋体" w:cs="宋体"/>
                <w:b w:val="0"/>
                <w:bCs w:val="0"/>
                <w:sz w:val="24"/>
                <w:szCs w:val="24"/>
                <w:lang w:val="en-US" w:eastAsia="zh-CN"/>
              </w:rPr>
              <w:t>提供</w:t>
            </w:r>
            <w:r>
              <w:rPr>
                <w:rStyle w:val="11"/>
                <w:rFonts w:hint="eastAsia" w:ascii="宋体" w:hAnsi="宋体" w:eastAsia="宋体" w:cs="宋体"/>
                <w:b w:val="0"/>
                <w:bCs w:val="0"/>
                <w:sz w:val="24"/>
                <w:szCs w:val="24"/>
              </w:rPr>
              <w:t>氧气，笑气，空气电子流量计，调节范围：</w:t>
            </w:r>
            <w:r>
              <w:rPr>
                <w:rStyle w:val="10"/>
                <w:rFonts w:hint="eastAsia" w:ascii="宋体" w:hAnsi="宋体" w:eastAsia="宋体" w:cs="宋体"/>
                <w:b w:val="0"/>
                <w:bCs w:val="0"/>
                <w:sz w:val="24"/>
                <w:szCs w:val="24"/>
              </w:rPr>
              <w:t>0-10L/min</w:t>
            </w:r>
            <w:r>
              <w:rPr>
                <w:rStyle w:val="11"/>
                <w:rFonts w:hint="eastAsia" w:ascii="宋体" w:hAnsi="宋体" w:eastAsia="宋体" w:cs="宋体"/>
                <w:b w:val="0"/>
                <w:bCs w:val="0"/>
                <w:sz w:val="24"/>
                <w:szCs w:val="24"/>
              </w:rPr>
              <w:t>，调节精度为</w:t>
            </w:r>
            <w:r>
              <w:rPr>
                <w:rStyle w:val="10"/>
                <w:rFonts w:hint="eastAsia" w:ascii="宋体" w:hAnsi="宋体" w:eastAsia="宋体" w:cs="宋体"/>
                <w:b w:val="0"/>
                <w:bCs w:val="0"/>
                <w:sz w:val="24"/>
                <w:szCs w:val="24"/>
              </w:rPr>
              <w:t>0.01L</w:t>
            </w:r>
            <w:r>
              <w:rPr>
                <w:rStyle w:val="11"/>
                <w:rFonts w:hint="eastAsia" w:ascii="宋体" w:hAnsi="宋体" w:eastAsia="宋体" w:cs="宋体"/>
                <w:b w:val="0"/>
                <w:bCs w:val="0"/>
                <w:sz w:val="24"/>
                <w:szCs w:val="24"/>
              </w:rPr>
              <w:t>，适合低微流量麻醉手术</w:t>
            </w:r>
            <w:r>
              <w:rPr>
                <w:rStyle w:val="11"/>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Style w:val="11"/>
                <w:rFonts w:hint="eastAsia" w:ascii="宋体" w:hAnsi="宋体" w:eastAsia="宋体" w:cs="宋体"/>
                <w:b w:val="0"/>
                <w:bCs w:val="0"/>
                <w:sz w:val="24"/>
                <w:szCs w:val="24"/>
                <w:lang w:val="en-US" w:eastAsia="zh-CN"/>
              </w:rPr>
              <w:t>2.3提供</w:t>
            </w:r>
            <w:r>
              <w:rPr>
                <w:rStyle w:val="11"/>
                <w:rFonts w:hint="eastAsia" w:ascii="宋体" w:hAnsi="宋体" w:eastAsia="宋体" w:cs="宋体"/>
                <w:b w:val="0"/>
                <w:bCs w:val="0"/>
                <w:sz w:val="24"/>
                <w:szCs w:val="24"/>
              </w:rPr>
              <w:t>机械的笑、氧保护装置，不受停电影响，保证任何流量下氧浓度</w:t>
            </w:r>
            <w:r>
              <w:rPr>
                <w:rStyle w:val="10"/>
                <w:rFonts w:hint="eastAsia" w:ascii="宋体" w:hAnsi="宋体" w:eastAsia="宋体" w:cs="宋体"/>
                <w:b w:val="0"/>
                <w:bCs w:val="0"/>
                <w:sz w:val="24"/>
                <w:szCs w:val="24"/>
              </w:rPr>
              <w:t>≥25%</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Style w:val="10"/>
                <w:rFonts w:hint="eastAsia" w:ascii="宋体" w:hAnsi="宋体" w:eastAsia="宋体" w:cs="宋体"/>
                <w:b w:val="0"/>
                <w:bCs w:val="0"/>
                <w:sz w:val="24"/>
                <w:szCs w:val="24"/>
                <w:lang w:val="en-US" w:eastAsia="zh-CN"/>
              </w:rPr>
              <w:t>2.4</w:t>
            </w:r>
            <w:r>
              <w:rPr>
                <w:rStyle w:val="11"/>
                <w:rFonts w:hint="eastAsia" w:ascii="宋体" w:hAnsi="宋体" w:eastAsia="宋体" w:cs="宋体"/>
                <w:b w:val="0"/>
                <w:bCs w:val="0"/>
                <w:sz w:val="24"/>
                <w:szCs w:val="24"/>
              </w:rPr>
              <w:t>快速充氧范围</w:t>
            </w:r>
            <w:r>
              <w:rPr>
                <w:rStyle w:val="10"/>
                <w:rFonts w:hint="eastAsia" w:ascii="宋体" w:hAnsi="宋体" w:eastAsia="宋体" w:cs="宋体"/>
                <w:b w:val="0"/>
                <w:bCs w:val="0"/>
                <w:sz w:val="24"/>
                <w:szCs w:val="24"/>
              </w:rPr>
              <w:t>25 - 75 l/min</w:t>
            </w:r>
            <w:r>
              <w:rPr>
                <w:rStyle w:val="10"/>
                <w:rFonts w:hint="eastAsia" w:ascii="宋体" w:hAnsi="宋体" w:eastAsia="宋体" w:cs="宋体"/>
                <w:b w:val="0"/>
                <w:bCs w:val="0"/>
                <w:sz w:val="24"/>
                <w:szCs w:val="24"/>
                <w:lang w:eastAsia="zh-CN"/>
              </w:rPr>
              <w:t>。</w:t>
            </w:r>
          </w:p>
          <w:p>
            <w:pPr>
              <w:keepNext w:val="0"/>
              <w:keepLines w:val="0"/>
              <w:pageBreakBefore w:val="0"/>
              <w:numPr>
                <w:ilvl w:val="0"/>
                <w:numId w:val="6"/>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麻醉呼吸机</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3.1</w:t>
            </w:r>
            <w:r>
              <w:rPr>
                <w:rFonts w:hint="eastAsia" w:ascii="宋体" w:hAnsi="宋体" w:eastAsia="宋体" w:cs="宋体"/>
                <w:b w:val="0"/>
                <w:bCs w:val="0"/>
                <w:color w:val="000000"/>
                <w:kern w:val="0"/>
                <w:sz w:val="24"/>
                <w:szCs w:val="24"/>
              </w:rPr>
              <w:t>气动电控呼吸机</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1"/>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3.2</w:t>
            </w:r>
            <w:r>
              <w:rPr>
                <w:rStyle w:val="11"/>
                <w:rFonts w:hint="eastAsia" w:ascii="宋体" w:hAnsi="宋体" w:eastAsia="宋体" w:cs="宋体"/>
                <w:b w:val="0"/>
                <w:bCs w:val="0"/>
                <w:sz w:val="24"/>
                <w:szCs w:val="24"/>
              </w:rPr>
              <w:t>适用范围：成人、小儿和婴幼儿</w:t>
            </w:r>
            <w:r>
              <w:rPr>
                <w:rStyle w:val="11"/>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11"/>
                <w:rFonts w:hint="eastAsia" w:ascii="宋体" w:hAnsi="宋体" w:eastAsia="宋体" w:cs="宋体"/>
                <w:b w:val="0"/>
                <w:bCs w:val="0"/>
                <w:sz w:val="24"/>
                <w:szCs w:val="24"/>
                <w:lang w:val="en-US" w:eastAsia="zh-CN"/>
              </w:rPr>
              <w:t>3.3</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回路泄漏、顺应性、新鲜气体自动补偿功能，保证潮气量所设即所得</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3.4</w:t>
            </w:r>
            <w:r>
              <w:rPr>
                <w:rStyle w:val="11"/>
                <w:rFonts w:hint="eastAsia" w:ascii="宋体" w:hAnsi="宋体" w:eastAsia="宋体" w:cs="宋体"/>
                <w:b w:val="0"/>
                <w:bCs w:val="0"/>
                <w:sz w:val="24"/>
                <w:szCs w:val="24"/>
              </w:rPr>
              <w:t>通气模式：</w:t>
            </w:r>
            <w:r>
              <w:rPr>
                <w:rStyle w:val="10"/>
                <w:rFonts w:hint="eastAsia" w:ascii="宋体" w:hAnsi="宋体" w:eastAsia="宋体" w:cs="宋体"/>
                <w:b w:val="0"/>
                <w:bCs w:val="0"/>
                <w:sz w:val="24"/>
                <w:szCs w:val="24"/>
              </w:rPr>
              <w:t>VCV</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PCV</w:t>
            </w:r>
            <w:r>
              <w:rPr>
                <w:rStyle w:val="11"/>
                <w:rFonts w:hint="eastAsia" w:ascii="宋体" w:hAnsi="宋体" w:eastAsia="宋体" w:cs="宋体"/>
                <w:b w:val="0"/>
                <w:bCs w:val="0"/>
                <w:sz w:val="24"/>
                <w:szCs w:val="24"/>
              </w:rPr>
              <w:t>、手动，可选配</w:t>
            </w:r>
            <w:r>
              <w:rPr>
                <w:rStyle w:val="10"/>
                <w:rFonts w:hint="eastAsia" w:ascii="宋体" w:hAnsi="宋体" w:eastAsia="宋体" w:cs="宋体"/>
                <w:b w:val="0"/>
                <w:bCs w:val="0"/>
                <w:sz w:val="24"/>
                <w:szCs w:val="24"/>
              </w:rPr>
              <w:t>SIMV-VC</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SIMV-PC</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CPAP/PSV</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PRVC</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10"/>
                <w:rFonts w:hint="eastAsia" w:ascii="宋体" w:hAnsi="宋体" w:eastAsia="宋体" w:cs="宋体"/>
                <w:b w:val="0"/>
                <w:bCs w:val="0"/>
                <w:sz w:val="24"/>
                <w:szCs w:val="24"/>
                <w:lang w:val="en-US" w:eastAsia="zh-CN"/>
              </w:rPr>
              <w:t>3.5</w:t>
            </w:r>
            <w:r>
              <w:rPr>
                <w:rFonts w:hint="eastAsia" w:ascii="宋体" w:hAnsi="宋体" w:eastAsia="宋体" w:cs="宋体"/>
                <w:b w:val="0"/>
                <w:bCs w:val="0"/>
                <w:color w:val="000000"/>
                <w:kern w:val="0"/>
                <w:sz w:val="24"/>
                <w:szCs w:val="24"/>
              </w:rPr>
              <w:t>控制通气模式下</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3.5.1</w:t>
            </w:r>
            <w:r>
              <w:rPr>
                <w:rStyle w:val="10"/>
                <w:rFonts w:hint="eastAsia" w:ascii="宋体" w:hAnsi="宋体" w:eastAsia="宋体" w:cs="宋体"/>
                <w:b w:val="0"/>
                <w:bCs w:val="0"/>
                <w:sz w:val="24"/>
                <w:szCs w:val="24"/>
              </w:rPr>
              <w:t>VCV</w:t>
            </w:r>
            <w:r>
              <w:rPr>
                <w:rStyle w:val="11"/>
                <w:rFonts w:hint="eastAsia" w:ascii="宋体" w:hAnsi="宋体" w:eastAsia="宋体" w:cs="宋体"/>
                <w:b w:val="0"/>
                <w:bCs w:val="0"/>
                <w:sz w:val="24"/>
                <w:szCs w:val="24"/>
              </w:rPr>
              <w:t>模式下潮气量设定范围：</w:t>
            </w:r>
            <w:r>
              <w:rPr>
                <w:rStyle w:val="10"/>
                <w:rFonts w:hint="eastAsia" w:ascii="宋体" w:hAnsi="宋体" w:eastAsia="宋体" w:cs="宋体"/>
                <w:b w:val="0"/>
                <w:bCs w:val="0"/>
                <w:sz w:val="24"/>
                <w:szCs w:val="24"/>
              </w:rPr>
              <w:t>15ml</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1500ml</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Style w:val="10"/>
                <w:rFonts w:hint="eastAsia" w:ascii="宋体" w:hAnsi="宋体" w:eastAsia="宋体" w:cs="宋体"/>
                <w:b w:val="0"/>
                <w:bCs w:val="0"/>
                <w:sz w:val="24"/>
                <w:szCs w:val="24"/>
                <w:lang w:val="en-US" w:eastAsia="zh-CN"/>
              </w:rPr>
              <w:t>3.5.2</w:t>
            </w:r>
            <w:r>
              <w:rPr>
                <w:rStyle w:val="11"/>
                <w:rFonts w:hint="eastAsia" w:ascii="宋体" w:hAnsi="宋体" w:eastAsia="宋体" w:cs="宋体"/>
                <w:b w:val="0"/>
                <w:bCs w:val="0"/>
                <w:sz w:val="24"/>
                <w:szCs w:val="24"/>
              </w:rPr>
              <w:t>呼吸频率设定范围：</w:t>
            </w:r>
            <w:r>
              <w:rPr>
                <w:rStyle w:val="10"/>
                <w:rFonts w:hint="eastAsia" w:ascii="宋体" w:hAnsi="宋体" w:eastAsia="宋体" w:cs="宋体"/>
                <w:b w:val="0"/>
                <w:bCs w:val="0"/>
                <w:sz w:val="24"/>
                <w:szCs w:val="24"/>
              </w:rPr>
              <w:t>4</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100</w:t>
            </w:r>
            <w:r>
              <w:rPr>
                <w:rStyle w:val="11"/>
                <w:rFonts w:hint="eastAsia" w:ascii="宋体" w:hAnsi="宋体" w:eastAsia="宋体" w:cs="宋体"/>
                <w:b w:val="0"/>
                <w:bCs w:val="0"/>
                <w:sz w:val="24"/>
                <w:szCs w:val="24"/>
              </w:rPr>
              <w:t>次</w:t>
            </w:r>
            <w:r>
              <w:rPr>
                <w:rStyle w:val="10"/>
                <w:rFonts w:hint="eastAsia" w:ascii="宋体" w:hAnsi="宋体" w:eastAsia="宋体" w:cs="宋体"/>
                <w:b w:val="0"/>
                <w:bCs w:val="0"/>
                <w:sz w:val="24"/>
                <w:szCs w:val="24"/>
              </w:rPr>
              <w:t>/min</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Style w:val="10"/>
                <w:rFonts w:hint="eastAsia" w:ascii="宋体" w:hAnsi="宋体" w:eastAsia="宋体" w:cs="宋体"/>
                <w:b w:val="0"/>
                <w:bCs w:val="0"/>
                <w:sz w:val="24"/>
                <w:szCs w:val="24"/>
                <w:lang w:val="en-US" w:eastAsia="zh-CN"/>
              </w:rPr>
              <w:t>3.5.3</w:t>
            </w:r>
            <w:r>
              <w:rPr>
                <w:rStyle w:val="11"/>
                <w:rFonts w:hint="eastAsia" w:ascii="宋体" w:hAnsi="宋体" w:eastAsia="宋体" w:cs="宋体"/>
                <w:b w:val="0"/>
                <w:bCs w:val="0"/>
                <w:sz w:val="24"/>
                <w:szCs w:val="24"/>
              </w:rPr>
              <w:t>吸呼比设定范围：</w:t>
            </w:r>
            <w:r>
              <w:rPr>
                <w:rStyle w:val="10"/>
                <w:rFonts w:hint="eastAsia" w:ascii="宋体" w:hAnsi="宋体" w:eastAsia="宋体" w:cs="宋体"/>
                <w:b w:val="0"/>
                <w:bCs w:val="0"/>
                <w:sz w:val="24"/>
                <w:szCs w:val="24"/>
              </w:rPr>
              <w:t>4:1</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1:10</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10"/>
                <w:rFonts w:hint="eastAsia" w:ascii="宋体" w:hAnsi="宋体" w:eastAsia="宋体" w:cs="宋体"/>
                <w:b w:val="0"/>
                <w:bCs w:val="0"/>
                <w:sz w:val="24"/>
                <w:szCs w:val="24"/>
                <w:lang w:val="en-US" w:eastAsia="zh-CN"/>
              </w:rPr>
              <w:t>3.5.4</w:t>
            </w:r>
            <w:r>
              <w:rPr>
                <w:rStyle w:val="11"/>
                <w:rFonts w:hint="eastAsia" w:ascii="宋体" w:hAnsi="宋体" w:eastAsia="宋体" w:cs="宋体"/>
                <w:b w:val="0"/>
                <w:bCs w:val="0"/>
                <w:sz w:val="24"/>
                <w:szCs w:val="24"/>
              </w:rPr>
              <w:t>吸气压力设定范围：</w:t>
            </w:r>
            <w:r>
              <w:rPr>
                <w:rStyle w:val="10"/>
                <w:rFonts w:hint="eastAsia" w:ascii="宋体" w:hAnsi="宋体" w:eastAsia="宋体" w:cs="宋体"/>
                <w:b w:val="0"/>
                <w:bCs w:val="0"/>
                <w:sz w:val="24"/>
                <w:szCs w:val="24"/>
              </w:rPr>
              <w:t>5</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70</w:t>
            </w:r>
            <w:r>
              <w:rPr>
                <w:rFonts w:hint="eastAsia" w:ascii="宋体" w:hAnsi="宋体" w:eastAsia="宋体" w:cs="宋体"/>
                <w:b w:val="0"/>
                <w:bCs w:val="0"/>
                <w:color w:val="000000"/>
                <w:kern w:val="0"/>
                <w:sz w:val="24"/>
                <w:szCs w:val="24"/>
              </w:rPr>
              <w:t>cmH</w:t>
            </w:r>
            <w:r>
              <w:rPr>
                <w:rStyle w:val="14"/>
                <w:rFonts w:hint="eastAsia" w:ascii="宋体" w:hAnsi="宋体" w:eastAsia="宋体" w:cs="宋体"/>
                <w:b w:val="0"/>
                <w:bCs w:val="0"/>
                <w:sz w:val="24"/>
                <w:szCs w:val="24"/>
              </w:rPr>
              <w:t>2</w:t>
            </w:r>
            <w:r>
              <w:rPr>
                <w:rFonts w:hint="eastAsia" w:ascii="宋体" w:hAnsi="宋体" w:eastAsia="宋体" w:cs="宋体"/>
                <w:b w:val="0"/>
                <w:bCs w:val="0"/>
                <w:color w:val="000000"/>
                <w:kern w:val="0"/>
                <w:sz w:val="24"/>
                <w:szCs w:val="24"/>
              </w:rPr>
              <w:t>O</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6"/>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 xml:space="preserve">3.5.5  </w:t>
            </w:r>
            <w:r>
              <w:rPr>
                <w:rFonts w:hint="eastAsia" w:ascii="宋体" w:hAnsi="宋体" w:eastAsia="宋体" w:cs="宋体"/>
                <w:b w:val="0"/>
                <w:bCs w:val="0"/>
                <w:color w:val="000000"/>
                <w:kern w:val="0"/>
                <w:sz w:val="24"/>
                <w:szCs w:val="24"/>
              </w:rPr>
              <w:t>PEEP</w:t>
            </w:r>
            <w:r>
              <w:rPr>
                <w:rStyle w:val="11"/>
                <w:rFonts w:hint="eastAsia" w:ascii="宋体" w:hAnsi="宋体" w:eastAsia="宋体" w:cs="宋体"/>
                <w:b w:val="0"/>
                <w:bCs w:val="0"/>
                <w:sz w:val="24"/>
                <w:szCs w:val="24"/>
              </w:rPr>
              <w:t>设定范围</w:t>
            </w:r>
            <w:r>
              <w:rPr>
                <w:rStyle w:val="15"/>
                <w:rFonts w:hint="eastAsia" w:ascii="宋体" w:hAnsi="宋体" w:eastAsia="宋体" w:cs="宋体"/>
                <w:b w:val="0"/>
                <w:bCs w:val="0"/>
                <w:sz w:val="24"/>
                <w:szCs w:val="24"/>
              </w:rPr>
              <w:t>：</w:t>
            </w:r>
            <w:r>
              <w:rPr>
                <w:rStyle w:val="16"/>
                <w:rFonts w:hint="eastAsia" w:ascii="宋体" w:hAnsi="宋体" w:eastAsia="宋体" w:cs="宋体"/>
                <w:b w:val="0"/>
                <w:bCs w:val="0"/>
                <w:sz w:val="24"/>
                <w:szCs w:val="24"/>
              </w:rPr>
              <w:t>OFF</w:t>
            </w:r>
            <w:r>
              <w:rPr>
                <w:rStyle w:val="17"/>
                <w:rFonts w:hint="eastAsia" w:ascii="宋体" w:hAnsi="宋体" w:eastAsia="宋体" w:cs="宋体"/>
                <w:b w:val="0"/>
                <w:bCs w:val="0"/>
                <w:sz w:val="24"/>
                <w:szCs w:val="24"/>
              </w:rPr>
              <w:t>，</w:t>
            </w:r>
            <w:r>
              <w:rPr>
                <w:rStyle w:val="16"/>
                <w:rFonts w:hint="eastAsia" w:ascii="宋体" w:hAnsi="宋体" w:eastAsia="宋体" w:cs="宋体"/>
                <w:b w:val="0"/>
                <w:bCs w:val="0"/>
                <w:sz w:val="24"/>
                <w:szCs w:val="24"/>
              </w:rPr>
              <w:t>3</w:t>
            </w:r>
            <w:r>
              <w:rPr>
                <w:rStyle w:val="11"/>
                <w:rFonts w:hint="eastAsia" w:ascii="宋体" w:hAnsi="宋体" w:eastAsia="宋体" w:cs="宋体"/>
                <w:b w:val="0"/>
                <w:bCs w:val="0"/>
                <w:sz w:val="24"/>
                <w:szCs w:val="24"/>
              </w:rPr>
              <w:t>～</w:t>
            </w:r>
            <w:r>
              <w:rPr>
                <w:rStyle w:val="16"/>
                <w:rFonts w:hint="eastAsia" w:ascii="宋体" w:hAnsi="宋体" w:eastAsia="宋体" w:cs="宋体"/>
                <w:b w:val="0"/>
                <w:bCs w:val="0"/>
                <w:sz w:val="24"/>
                <w:szCs w:val="24"/>
              </w:rPr>
              <w:t>30 cmH</w:t>
            </w:r>
            <w:r>
              <w:rPr>
                <w:rStyle w:val="18"/>
                <w:rFonts w:hint="eastAsia" w:ascii="宋体" w:hAnsi="宋体" w:eastAsia="宋体" w:cs="宋体"/>
                <w:b w:val="0"/>
                <w:bCs w:val="0"/>
                <w:sz w:val="24"/>
                <w:szCs w:val="24"/>
              </w:rPr>
              <w:t>2</w:t>
            </w:r>
            <w:r>
              <w:rPr>
                <w:rStyle w:val="16"/>
                <w:rFonts w:hint="eastAsia" w:ascii="宋体" w:hAnsi="宋体" w:eastAsia="宋体" w:cs="宋体"/>
                <w:b w:val="0"/>
                <w:bCs w:val="0"/>
                <w:sz w:val="24"/>
                <w:szCs w:val="24"/>
              </w:rPr>
              <w:t>O</w:t>
            </w:r>
            <w:r>
              <w:rPr>
                <w:rStyle w:val="16"/>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Style w:val="16"/>
                <w:rFonts w:hint="eastAsia" w:ascii="宋体" w:hAnsi="宋体" w:eastAsia="宋体" w:cs="宋体"/>
                <w:b w:val="0"/>
                <w:bCs w:val="0"/>
                <w:sz w:val="24"/>
                <w:szCs w:val="24"/>
                <w:lang w:val="en-US" w:eastAsia="zh-CN"/>
              </w:rPr>
              <w:t>3.5.6</w:t>
            </w:r>
            <w:r>
              <w:rPr>
                <w:rStyle w:val="11"/>
                <w:rFonts w:hint="eastAsia" w:ascii="宋体" w:hAnsi="宋体" w:eastAsia="宋体" w:cs="宋体"/>
                <w:b w:val="0"/>
                <w:bCs w:val="0"/>
                <w:sz w:val="24"/>
                <w:szCs w:val="24"/>
              </w:rPr>
              <w:t>压力限制设定范围：</w:t>
            </w:r>
            <w:r>
              <w:rPr>
                <w:rStyle w:val="10"/>
                <w:rFonts w:hint="eastAsia" w:ascii="宋体" w:hAnsi="宋体" w:eastAsia="宋体" w:cs="宋体"/>
                <w:b w:val="0"/>
                <w:bCs w:val="0"/>
                <w:sz w:val="24"/>
                <w:szCs w:val="24"/>
              </w:rPr>
              <w:t>10</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100cmH2O</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Style w:val="10"/>
                <w:rFonts w:hint="eastAsia" w:ascii="宋体" w:hAnsi="宋体" w:eastAsia="宋体" w:cs="宋体"/>
                <w:b w:val="0"/>
                <w:bCs w:val="0"/>
                <w:sz w:val="24"/>
                <w:szCs w:val="24"/>
                <w:lang w:val="en-US" w:eastAsia="zh-CN"/>
              </w:rPr>
              <w:t>3.5.7</w:t>
            </w:r>
            <w:r>
              <w:rPr>
                <w:rStyle w:val="11"/>
                <w:rFonts w:hint="eastAsia" w:ascii="宋体" w:hAnsi="宋体" w:eastAsia="宋体" w:cs="宋体"/>
                <w:b w:val="0"/>
                <w:bCs w:val="0"/>
                <w:sz w:val="24"/>
                <w:szCs w:val="24"/>
              </w:rPr>
              <w:t>吸气暂停设定范围：</w:t>
            </w:r>
            <w:r>
              <w:rPr>
                <w:rStyle w:val="10"/>
                <w:rFonts w:hint="eastAsia" w:ascii="宋体" w:hAnsi="宋体" w:eastAsia="宋体" w:cs="宋体"/>
                <w:b w:val="0"/>
                <w:bCs w:val="0"/>
                <w:sz w:val="24"/>
                <w:szCs w:val="24"/>
              </w:rPr>
              <w:t>OFF</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5%~60%</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10"/>
                <w:rFonts w:hint="eastAsia" w:ascii="宋体" w:hAnsi="宋体" w:eastAsia="宋体" w:cs="宋体"/>
                <w:b w:val="0"/>
                <w:bCs w:val="0"/>
                <w:sz w:val="24"/>
                <w:szCs w:val="24"/>
                <w:lang w:val="en-US" w:eastAsia="zh-CN"/>
              </w:rPr>
              <w:t>3.6</w:t>
            </w:r>
            <w:r>
              <w:rPr>
                <w:rFonts w:hint="eastAsia" w:ascii="宋体" w:hAnsi="宋体" w:eastAsia="宋体" w:cs="宋体"/>
                <w:b w:val="0"/>
                <w:bCs w:val="0"/>
                <w:color w:val="000000"/>
                <w:kern w:val="0"/>
                <w:sz w:val="24"/>
                <w:szCs w:val="24"/>
              </w:rPr>
              <w:t>同步和通气模式下</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3.6.1</w:t>
            </w:r>
            <w:r>
              <w:rPr>
                <w:rStyle w:val="11"/>
                <w:rFonts w:hint="eastAsia" w:ascii="宋体" w:hAnsi="宋体" w:eastAsia="宋体" w:cs="宋体"/>
                <w:b w:val="0"/>
                <w:bCs w:val="0"/>
                <w:sz w:val="24"/>
                <w:szCs w:val="24"/>
              </w:rPr>
              <w:t>触发窗设定范围：</w:t>
            </w:r>
            <w:r>
              <w:rPr>
                <w:rFonts w:hint="eastAsia" w:ascii="宋体" w:hAnsi="宋体" w:eastAsia="宋体" w:cs="宋体"/>
                <w:b w:val="0"/>
                <w:bCs w:val="0"/>
                <w:color w:val="000000"/>
                <w:kern w:val="0"/>
                <w:sz w:val="24"/>
                <w:szCs w:val="24"/>
              </w:rPr>
              <w:t>5%</w:t>
            </w:r>
            <w:r>
              <w:rPr>
                <w:rStyle w:val="15"/>
                <w:rFonts w:hint="eastAsia" w:ascii="宋体" w:hAnsi="宋体" w:eastAsia="宋体" w:cs="宋体"/>
                <w:b w:val="0"/>
                <w:bCs w:val="0"/>
                <w:sz w:val="24"/>
                <w:szCs w:val="24"/>
              </w:rPr>
              <w:t>～</w:t>
            </w:r>
            <w:r>
              <w:rPr>
                <w:rFonts w:hint="eastAsia" w:ascii="宋体" w:hAnsi="宋体" w:eastAsia="宋体" w:cs="宋体"/>
                <w:b w:val="0"/>
                <w:bCs w:val="0"/>
                <w:color w:val="000000"/>
                <w:kern w:val="0"/>
                <w:sz w:val="24"/>
                <w:szCs w:val="24"/>
              </w:rPr>
              <w:t>90%</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3.6.2</w:t>
            </w:r>
            <w:r>
              <w:rPr>
                <w:rStyle w:val="15"/>
                <w:rFonts w:hint="eastAsia" w:ascii="宋体" w:hAnsi="宋体" w:eastAsia="宋体" w:cs="宋体"/>
                <w:b w:val="0"/>
                <w:bCs w:val="0"/>
                <w:sz w:val="24"/>
                <w:szCs w:val="24"/>
              </w:rPr>
              <w:t>吸气时间</w:t>
            </w:r>
            <w:r>
              <w:rPr>
                <w:rStyle w:val="11"/>
                <w:rFonts w:hint="eastAsia" w:ascii="宋体" w:hAnsi="宋体" w:eastAsia="宋体" w:cs="宋体"/>
                <w:b w:val="0"/>
                <w:bCs w:val="0"/>
                <w:sz w:val="24"/>
                <w:szCs w:val="24"/>
              </w:rPr>
              <w:t>设定范围：</w:t>
            </w:r>
            <w:r>
              <w:rPr>
                <w:rFonts w:hint="eastAsia" w:ascii="宋体" w:hAnsi="宋体" w:eastAsia="宋体" w:cs="宋体"/>
                <w:b w:val="0"/>
                <w:bCs w:val="0"/>
                <w:color w:val="000000"/>
                <w:kern w:val="0"/>
                <w:sz w:val="24"/>
                <w:szCs w:val="24"/>
              </w:rPr>
              <w:t>0.2</w:t>
            </w:r>
            <w:r>
              <w:rPr>
                <w:rStyle w:val="11"/>
                <w:rFonts w:hint="eastAsia" w:ascii="宋体" w:hAnsi="宋体" w:eastAsia="宋体" w:cs="宋体"/>
                <w:b w:val="0"/>
                <w:bCs w:val="0"/>
                <w:sz w:val="24"/>
                <w:szCs w:val="24"/>
              </w:rPr>
              <w:t>～</w:t>
            </w:r>
            <w:r>
              <w:rPr>
                <w:rFonts w:hint="eastAsia" w:ascii="宋体" w:hAnsi="宋体" w:eastAsia="宋体" w:cs="宋体"/>
                <w:b w:val="0"/>
                <w:bCs w:val="0"/>
                <w:color w:val="000000"/>
                <w:kern w:val="0"/>
                <w:sz w:val="24"/>
                <w:szCs w:val="24"/>
              </w:rPr>
              <w:t>0.5s</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3.6.3</w:t>
            </w:r>
            <w:r>
              <w:rPr>
                <w:rStyle w:val="11"/>
                <w:rFonts w:hint="eastAsia" w:ascii="宋体" w:hAnsi="宋体" w:eastAsia="宋体" w:cs="宋体"/>
                <w:b w:val="0"/>
                <w:bCs w:val="0"/>
                <w:sz w:val="24"/>
                <w:szCs w:val="24"/>
              </w:rPr>
              <w:t>吸气触发设定范围：流量触发</w:t>
            </w:r>
            <w:r>
              <w:rPr>
                <w:rStyle w:val="10"/>
                <w:rFonts w:hint="eastAsia" w:ascii="宋体" w:hAnsi="宋体" w:eastAsia="宋体" w:cs="宋体"/>
                <w:b w:val="0"/>
                <w:bCs w:val="0"/>
                <w:sz w:val="24"/>
                <w:szCs w:val="24"/>
              </w:rPr>
              <w:t>1</w:t>
            </w:r>
            <w:r>
              <w:rPr>
                <w:rStyle w:val="15"/>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15L/min</w:t>
            </w:r>
            <w:r>
              <w:rPr>
                <w:rStyle w:val="11"/>
                <w:rFonts w:hint="eastAsia" w:ascii="宋体" w:hAnsi="宋体" w:eastAsia="宋体" w:cs="宋体"/>
                <w:b w:val="0"/>
                <w:bCs w:val="0"/>
                <w:sz w:val="24"/>
                <w:szCs w:val="24"/>
              </w:rPr>
              <w:t>，压力触发</w:t>
            </w:r>
            <w:r>
              <w:rPr>
                <w:rStyle w:val="10"/>
                <w:rFonts w:hint="eastAsia" w:ascii="宋体" w:hAnsi="宋体" w:eastAsia="宋体" w:cs="宋体"/>
                <w:b w:val="0"/>
                <w:bCs w:val="0"/>
                <w:sz w:val="24"/>
                <w:szCs w:val="24"/>
              </w:rPr>
              <w:t>-20</w:t>
            </w:r>
            <w:r>
              <w:rPr>
                <w:rStyle w:val="15"/>
                <w:rFonts w:hint="eastAsia" w:ascii="宋体" w:hAnsi="宋体" w:eastAsia="宋体" w:cs="宋体"/>
                <w:b w:val="0"/>
                <w:bCs w:val="0"/>
                <w:sz w:val="24"/>
                <w:szCs w:val="24"/>
              </w:rPr>
              <w:t>～</w:t>
            </w:r>
            <w:r>
              <w:rPr>
                <w:rFonts w:hint="eastAsia" w:ascii="宋体" w:hAnsi="宋体" w:eastAsia="宋体" w:cs="宋体"/>
                <w:b w:val="0"/>
                <w:bCs w:val="0"/>
                <w:color w:val="000000"/>
                <w:kern w:val="0"/>
                <w:sz w:val="24"/>
                <w:szCs w:val="24"/>
              </w:rPr>
              <w:t>-</w:t>
            </w:r>
            <w:r>
              <w:rPr>
                <w:rStyle w:val="10"/>
                <w:rFonts w:hint="eastAsia" w:ascii="宋体" w:hAnsi="宋体" w:eastAsia="宋体" w:cs="宋体"/>
                <w:b w:val="0"/>
                <w:bCs w:val="0"/>
                <w:sz w:val="24"/>
                <w:szCs w:val="24"/>
              </w:rPr>
              <w:t>1cmH2O</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Style w:val="10"/>
                <w:rFonts w:hint="eastAsia" w:ascii="宋体" w:hAnsi="宋体" w:eastAsia="宋体" w:cs="宋体"/>
                <w:b w:val="0"/>
                <w:bCs w:val="0"/>
                <w:sz w:val="24"/>
                <w:szCs w:val="24"/>
                <w:lang w:val="en-US" w:eastAsia="zh-CN"/>
              </w:rPr>
              <w:t>3.6.4</w:t>
            </w:r>
            <w:r>
              <w:rPr>
                <w:rStyle w:val="11"/>
                <w:rFonts w:hint="eastAsia" w:ascii="宋体" w:hAnsi="宋体" w:eastAsia="宋体" w:cs="宋体"/>
                <w:b w:val="0"/>
                <w:bCs w:val="0"/>
                <w:sz w:val="24"/>
                <w:szCs w:val="24"/>
                <w:lang w:val="en-US" w:eastAsia="zh-CN"/>
              </w:rPr>
              <w:t>提供</w:t>
            </w:r>
            <w:r>
              <w:rPr>
                <w:rStyle w:val="11"/>
                <w:rFonts w:hint="eastAsia" w:ascii="宋体" w:hAnsi="宋体" w:eastAsia="宋体" w:cs="宋体"/>
                <w:b w:val="0"/>
                <w:bCs w:val="0"/>
                <w:sz w:val="24"/>
                <w:szCs w:val="24"/>
              </w:rPr>
              <w:t>压力设定范围：</w:t>
            </w:r>
            <w:r>
              <w:rPr>
                <w:rStyle w:val="10"/>
                <w:rFonts w:hint="eastAsia" w:ascii="宋体" w:hAnsi="宋体" w:eastAsia="宋体" w:cs="宋体"/>
                <w:b w:val="0"/>
                <w:bCs w:val="0"/>
                <w:sz w:val="24"/>
                <w:szCs w:val="24"/>
              </w:rPr>
              <w:t>3</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60 cmH2O</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rPr>
            </w:pPr>
            <w:r>
              <w:rPr>
                <w:rStyle w:val="10"/>
                <w:rFonts w:hint="eastAsia" w:ascii="宋体" w:hAnsi="宋体" w:eastAsia="宋体" w:cs="宋体"/>
                <w:b w:val="0"/>
                <w:bCs w:val="0"/>
                <w:sz w:val="24"/>
                <w:szCs w:val="24"/>
                <w:lang w:val="en-US" w:eastAsia="zh-CN"/>
              </w:rPr>
              <w:t>3.7</w:t>
            </w:r>
            <w:r>
              <w:rPr>
                <w:rFonts w:hint="eastAsia" w:ascii="宋体" w:hAnsi="宋体" w:eastAsia="宋体" w:cs="宋体"/>
                <w:b w:val="0"/>
                <w:bCs w:val="0"/>
                <w:color w:val="000000"/>
                <w:kern w:val="0"/>
                <w:sz w:val="24"/>
                <w:szCs w:val="24"/>
              </w:rPr>
              <w:t>重点参数监测范围：</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val="en-US" w:eastAsia="zh-CN"/>
              </w:rPr>
            </w:pPr>
            <w:r>
              <w:rPr>
                <w:rFonts w:hint="eastAsia" w:ascii="宋体" w:hAnsi="宋体" w:eastAsia="宋体" w:cs="宋体"/>
                <w:b w:val="0"/>
                <w:bCs w:val="0"/>
                <w:color w:val="000000"/>
                <w:kern w:val="0"/>
                <w:sz w:val="24"/>
                <w:szCs w:val="24"/>
                <w:lang w:val="en-US" w:eastAsia="zh-CN"/>
              </w:rPr>
              <w:t>3.7.1</w:t>
            </w:r>
            <w:r>
              <w:rPr>
                <w:rStyle w:val="11"/>
                <w:rFonts w:hint="eastAsia" w:ascii="宋体" w:hAnsi="宋体" w:eastAsia="宋体" w:cs="宋体"/>
                <w:b w:val="0"/>
                <w:bCs w:val="0"/>
                <w:sz w:val="24"/>
                <w:szCs w:val="24"/>
              </w:rPr>
              <w:t>分钟通气量监测范围：</w:t>
            </w:r>
            <w:r>
              <w:rPr>
                <w:rStyle w:val="10"/>
                <w:rFonts w:hint="eastAsia" w:ascii="宋体" w:hAnsi="宋体" w:eastAsia="宋体" w:cs="宋体"/>
                <w:b w:val="0"/>
                <w:bCs w:val="0"/>
                <w:sz w:val="24"/>
                <w:szCs w:val="24"/>
              </w:rPr>
              <w:t>0</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100L/min</w:t>
            </w:r>
            <w:r>
              <w:rPr>
                <w:rStyle w:val="10"/>
                <w:rFonts w:hint="eastAsia" w:ascii="宋体" w:hAnsi="宋体" w:eastAsia="宋体" w:cs="宋体"/>
                <w:b w:val="0"/>
                <w:bCs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val="en-US" w:eastAsia="zh-CN"/>
              </w:rPr>
            </w:pPr>
            <w:r>
              <w:rPr>
                <w:rStyle w:val="10"/>
                <w:rFonts w:hint="eastAsia" w:ascii="宋体" w:hAnsi="宋体" w:eastAsia="宋体" w:cs="宋体"/>
                <w:b w:val="0"/>
                <w:bCs w:val="0"/>
                <w:sz w:val="24"/>
                <w:szCs w:val="24"/>
                <w:lang w:val="en-US" w:eastAsia="zh-CN"/>
              </w:rPr>
              <w:t>3.7.2</w:t>
            </w:r>
            <w:r>
              <w:rPr>
                <w:rStyle w:val="11"/>
                <w:rFonts w:hint="eastAsia" w:ascii="宋体" w:hAnsi="宋体" w:eastAsia="宋体" w:cs="宋体"/>
                <w:b w:val="0"/>
                <w:bCs w:val="0"/>
                <w:sz w:val="24"/>
                <w:szCs w:val="24"/>
              </w:rPr>
              <w:t>吸气和呼气潮气量监测范围：</w:t>
            </w:r>
            <w:r>
              <w:rPr>
                <w:rStyle w:val="10"/>
                <w:rFonts w:hint="eastAsia" w:ascii="宋体" w:hAnsi="宋体" w:eastAsia="宋体" w:cs="宋体"/>
                <w:b w:val="0"/>
                <w:bCs w:val="0"/>
                <w:sz w:val="24"/>
                <w:szCs w:val="24"/>
              </w:rPr>
              <w:t>0</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2500ml</w:t>
            </w:r>
            <w:r>
              <w:rPr>
                <w:rStyle w:val="10"/>
                <w:rFonts w:hint="eastAsia" w:ascii="宋体" w:hAnsi="宋体" w:eastAsia="宋体" w:cs="宋体"/>
                <w:b w:val="0"/>
                <w:bCs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val="en-US" w:eastAsia="zh-CN"/>
              </w:rPr>
            </w:pPr>
            <w:r>
              <w:rPr>
                <w:rStyle w:val="10"/>
                <w:rFonts w:hint="eastAsia" w:ascii="宋体" w:hAnsi="宋体" w:eastAsia="宋体" w:cs="宋体"/>
                <w:b w:val="0"/>
                <w:bCs w:val="0"/>
                <w:sz w:val="24"/>
                <w:szCs w:val="24"/>
                <w:lang w:val="en-US" w:eastAsia="zh-CN"/>
              </w:rPr>
              <w:t>3.7.3</w:t>
            </w:r>
            <w:r>
              <w:rPr>
                <w:rStyle w:val="11"/>
                <w:rFonts w:hint="eastAsia" w:ascii="宋体" w:hAnsi="宋体" w:eastAsia="宋体" w:cs="宋体"/>
                <w:b w:val="0"/>
                <w:bCs w:val="0"/>
                <w:sz w:val="24"/>
                <w:szCs w:val="24"/>
              </w:rPr>
              <w:t>气阻监测范围：</w:t>
            </w:r>
            <w:r>
              <w:rPr>
                <w:rStyle w:val="10"/>
                <w:rFonts w:hint="eastAsia" w:ascii="宋体" w:hAnsi="宋体" w:eastAsia="宋体" w:cs="宋体"/>
                <w:b w:val="0"/>
                <w:bCs w:val="0"/>
                <w:sz w:val="24"/>
                <w:szCs w:val="24"/>
              </w:rPr>
              <w:t>0</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250mL/cmH2O</w:t>
            </w:r>
            <w:r>
              <w:rPr>
                <w:rStyle w:val="10"/>
                <w:rFonts w:hint="eastAsia" w:ascii="宋体" w:hAnsi="宋体" w:eastAsia="宋体" w:cs="宋体"/>
                <w:b w:val="0"/>
                <w:bCs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val="en-US" w:eastAsia="zh-CN"/>
              </w:rPr>
            </w:pPr>
            <w:r>
              <w:rPr>
                <w:rStyle w:val="10"/>
                <w:rFonts w:hint="eastAsia" w:ascii="宋体" w:hAnsi="宋体" w:eastAsia="宋体" w:cs="宋体"/>
                <w:b w:val="0"/>
                <w:bCs w:val="0"/>
                <w:sz w:val="24"/>
                <w:szCs w:val="24"/>
                <w:lang w:val="en-US" w:eastAsia="zh-CN"/>
              </w:rPr>
              <w:t>3.7.4</w:t>
            </w:r>
            <w:r>
              <w:rPr>
                <w:rStyle w:val="11"/>
                <w:rFonts w:hint="eastAsia" w:ascii="宋体" w:hAnsi="宋体" w:eastAsia="宋体" w:cs="宋体"/>
                <w:b w:val="0"/>
                <w:bCs w:val="0"/>
                <w:sz w:val="24"/>
                <w:szCs w:val="24"/>
              </w:rPr>
              <w:t>顺应性监测范围：</w:t>
            </w:r>
            <w:r>
              <w:rPr>
                <w:rStyle w:val="10"/>
                <w:rFonts w:hint="eastAsia" w:ascii="宋体" w:hAnsi="宋体" w:eastAsia="宋体" w:cs="宋体"/>
                <w:b w:val="0"/>
                <w:bCs w:val="0"/>
                <w:sz w:val="24"/>
                <w:szCs w:val="24"/>
              </w:rPr>
              <w:t>0</w:t>
            </w:r>
            <w:r>
              <w:rPr>
                <w:rStyle w:val="11"/>
                <w:rFonts w:hint="eastAsia" w:ascii="宋体" w:hAnsi="宋体" w:eastAsia="宋体" w:cs="宋体"/>
                <w:b w:val="0"/>
                <w:bCs w:val="0"/>
                <w:sz w:val="24"/>
                <w:szCs w:val="24"/>
              </w:rPr>
              <w:t>～</w:t>
            </w:r>
            <w:r>
              <w:rPr>
                <w:rStyle w:val="10"/>
                <w:rFonts w:hint="eastAsia" w:ascii="宋体" w:hAnsi="宋体" w:eastAsia="宋体" w:cs="宋体"/>
                <w:b w:val="0"/>
                <w:bCs w:val="0"/>
                <w:sz w:val="24"/>
                <w:szCs w:val="24"/>
              </w:rPr>
              <w:t>500 cmH2O/(s/L)</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1"/>
                <w:rFonts w:hint="eastAsia" w:ascii="宋体" w:hAnsi="宋体" w:eastAsia="宋体" w:cs="宋体"/>
                <w:b w:val="0"/>
                <w:bCs w:val="0"/>
                <w:sz w:val="24"/>
                <w:szCs w:val="24"/>
                <w:lang w:eastAsia="zh-CN"/>
              </w:rPr>
            </w:pPr>
            <w:r>
              <w:rPr>
                <w:rStyle w:val="10"/>
                <w:rFonts w:hint="eastAsia" w:ascii="宋体" w:hAnsi="宋体" w:eastAsia="宋体" w:cs="宋体"/>
                <w:b w:val="0"/>
                <w:bCs w:val="0"/>
                <w:sz w:val="24"/>
                <w:szCs w:val="24"/>
                <w:lang w:val="en-US" w:eastAsia="zh-CN"/>
              </w:rPr>
              <w:t>3.8</w:t>
            </w:r>
            <w:r>
              <w:rPr>
                <w:rStyle w:val="11"/>
                <w:rFonts w:hint="eastAsia" w:ascii="宋体" w:hAnsi="宋体" w:eastAsia="宋体" w:cs="宋体"/>
                <w:b w:val="0"/>
                <w:bCs w:val="0"/>
                <w:sz w:val="24"/>
                <w:szCs w:val="24"/>
              </w:rPr>
              <w:t>其他监测参数：呼吸频率、峰压、平均压、平台压、呼末正压、吸入和呼出氧浓度、吸呼比</w:t>
            </w:r>
            <w:r>
              <w:rPr>
                <w:rStyle w:val="11"/>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1"/>
                <w:rFonts w:hint="eastAsia" w:ascii="宋体" w:hAnsi="宋体" w:eastAsia="宋体" w:cs="宋体"/>
                <w:b w:val="0"/>
                <w:bCs w:val="0"/>
                <w:sz w:val="24"/>
                <w:szCs w:val="24"/>
                <w:lang w:eastAsia="zh-CN"/>
              </w:rPr>
            </w:pPr>
            <w:r>
              <w:rPr>
                <w:rStyle w:val="11"/>
                <w:rFonts w:hint="eastAsia" w:ascii="宋体" w:hAnsi="宋体" w:eastAsia="宋体" w:cs="宋体"/>
                <w:b w:val="0"/>
                <w:bCs w:val="0"/>
                <w:sz w:val="24"/>
                <w:szCs w:val="24"/>
                <w:lang w:val="en-US" w:eastAsia="zh-CN"/>
              </w:rPr>
              <w:t>3.9</w:t>
            </w:r>
            <w:r>
              <w:rPr>
                <w:rStyle w:val="11"/>
                <w:rFonts w:hint="eastAsia" w:ascii="宋体" w:hAnsi="宋体" w:eastAsia="宋体" w:cs="宋体"/>
                <w:b w:val="0"/>
                <w:bCs w:val="0"/>
                <w:sz w:val="24"/>
                <w:szCs w:val="24"/>
              </w:rPr>
              <w:t>呼吸力学监测：压力波形、流速波形、容量波形、</w:t>
            </w:r>
            <w:r>
              <w:rPr>
                <w:rStyle w:val="10"/>
                <w:rFonts w:hint="eastAsia" w:ascii="宋体" w:hAnsi="宋体" w:eastAsia="宋体" w:cs="宋体"/>
                <w:b w:val="0"/>
                <w:bCs w:val="0"/>
                <w:sz w:val="24"/>
                <w:szCs w:val="24"/>
              </w:rPr>
              <w:t>CO</w:t>
            </w:r>
            <w:r>
              <w:rPr>
                <w:rStyle w:val="12"/>
                <w:rFonts w:hint="eastAsia" w:ascii="宋体" w:hAnsi="宋体" w:eastAsia="宋体" w:cs="宋体"/>
                <w:b w:val="0"/>
                <w:bCs w:val="0"/>
                <w:sz w:val="24"/>
                <w:szCs w:val="24"/>
              </w:rPr>
              <w:t>2</w:t>
            </w:r>
            <w:r>
              <w:rPr>
                <w:rStyle w:val="11"/>
                <w:rFonts w:hint="eastAsia" w:ascii="宋体" w:hAnsi="宋体" w:eastAsia="宋体" w:cs="宋体"/>
                <w:b w:val="0"/>
                <w:bCs w:val="0"/>
                <w:sz w:val="24"/>
                <w:szCs w:val="24"/>
              </w:rPr>
              <w:t>波形、</w:t>
            </w:r>
            <w:r>
              <w:rPr>
                <w:rStyle w:val="10"/>
                <w:rFonts w:hint="eastAsia" w:ascii="宋体" w:hAnsi="宋体" w:eastAsia="宋体" w:cs="宋体"/>
                <w:b w:val="0"/>
                <w:bCs w:val="0"/>
                <w:sz w:val="24"/>
                <w:szCs w:val="24"/>
              </w:rPr>
              <w:t>EEG</w:t>
            </w:r>
            <w:r>
              <w:rPr>
                <w:rStyle w:val="11"/>
                <w:rFonts w:hint="eastAsia" w:ascii="宋体" w:hAnsi="宋体" w:eastAsia="宋体" w:cs="宋体"/>
                <w:b w:val="0"/>
                <w:bCs w:val="0"/>
                <w:sz w:val="24"/>
                <w:szCs w:val="24"/>
              </w:rPr>
              <w:t>波形，能够</w:t>
            </w:r>
            <w:r>
              <w:rPr>
                <w:rStyle w:val="10"/>
                <w:rFonts w:hint="eastAsia" w:ascii="宋体" w:hAnsi="宋体" w:eastAsia="宋体" w:cs="宋体"/>
                <w:b w:val="0"/>
                <w:bCs w:val="0"/>
                <w:sz w:val="24"/>
                <w:szCs w:val="24"/>
              </w:rPr>
              <w:t>5</w:t>
            </w:r>
            <w:r>
              <w:rPr>
                <w:rStyle w:val="11"/>
                <w:rFonts w:hint="eastAsia" w:ascii="宋体" w:hAnsi="宋体" w:eastAsia="宋体" w:cs="宋体"/>
                <w:b w:val="0"/>
                <w:bCs w:val="0"/>
                <w:sz w:val="24"/>
                <w:szCs w:val="24"/>
              </w:rPr>
              <w:t>道波形同屏显示</w:t>
            </w:r>
            <w:r>
              <w:rPr>
                <w:rStyle w:val="11"/>
                <w:rFonts w:hint="eastAsia" w:ascii="宋体" w:hAnsi="宋体" w:eastAsia="宋体" w:cs="宋体"/>
                <w:b w:val="0"/>
                <w:bCs w:val="0"/>
                <w:sz w:val="24"/>
                <w:szCs w:val="24"/>
                <w:lang w:eastAsia="zh-CN"/>
              </w:rPr>
              <w:t>。</w:t>
            </w:r>
          </w:p>
          <w:p>
            <w:pPr>
              <w:keepNext w:val="0"/>
              <w:keepLines w:val="0"/>
              <w:pageBreakBefore w:val="0"/>
              <w:numPr>
                <w:ilvl w:val="0"/>
                <w:numId w:val="6"/>
              </w:numPr>
              <w:kinsoku/>
              <w:wordWrap/>
              <w:overflowPunct/>
              <w:topLinePunct w:val="0"/>
              <w:autoSpaceDE/>
              <w:autoSpaceDN/>
              <w:bidi w:val="0"/>
              <w:adjustRightInd/>
              <w:spacing w:line="312" w:lineRule="auto"/>
              <w:ind w:left="0" w:leftChars="0" w:firstLine="0" w:firstLineChars="0"/>
              <w:textAlignment w:val="auto"/>
              <w:rPr>
                <w:rStyle w:val="19"/>
                <w:rFonts w:hint="eastAsia" w:ascii="宋体" w:hAnsi="宋体" w:eastAsia="宋体" w:cs="宋体"/>
                <w:b w:val="0"/>
                <w:bCs w:val="0"/>
                <w:sz w:val="24"/>
                <w:szCs w:val="24"/>
              </w:rPr>
            </w:pPr>
            <w:r>
              <w:rPr>
                <w:rStyle w:val="19"/>
                <w:rFonts w:hint="eastAsia" w:ascii="宋体" w:hAnsi="宋体" w:eastAsia="宋体" w:cs="宋体"/>
                <w:b w:val="0"/>
                <w:bCs w:val="0"/>
                <w:sz w:val="24"/>
                <w:szCs w:val="24"/>
              </w:rPr>
              <w:t>呼吸回路</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19"/>
                <w:rFonts w:hint="eastAsia" w:ascii="宋体" w:hAnsi="宋体" w:eastAsia="宋体" w:cs="宋体"/>
                <w:b w:val="0"/>
                <w:bCs w:val="0"/>
                <w:sz w:val="24"/>
                <w:szCs w:val="24"/>
                <w:lang w:val="en-US" w:eastAsia="zh-CN"/>
              </w:rPr>
              <w:t>4.1</w:t>
            </w:r>
            <w:r>
              <w:rPr>
                <w:rFonts w:hint="eastAsia" w:ascii="宋体" w:hAnsi="宋体" w:eastAsia="宋体" w:cs="宋体"/>
                <w:b w:val="0"/>
                <w:bCs w:val="0"/>
                <w:color w:val="000000"/>
                <w:kern w:val="0"/>
                <w:sz w:val="24"/>
                <w:szCs w:val="24"/>
              </w:rPr>
              <w:t>标配双向流量传感器监测，流量传感器采样管内置在回路中，</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防水处理装置</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val="en-US" w:eastAsia="zh-CN"/>
              </w:rPr>
              <w:t>4.2</w:t>
            </w:r>
            <w:r>
              <w:rPr>
                <w:rFonts w:hint="eastAsia" w:ascii="宋体" w:hAnsi="宋体" w:eastAsia="宋体" w:cs="宋体"/>
                <w:b w:val="0"/>
                <w:bCs w:val="0"/>
                <w:color w:val="auto"/>
                <w:kern w:val="0"/>
                <w:sz w:val="24"/>
                <w:szCs w:val="24"/>
              </w:rPr>
              <w:t>安全上升式风箱，便于观察泄漏，适用于成人、小儿和婴幼儿，用于各类病人时无需更换风箱</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0"/>
                <w:sz w:val="24"/>
                <w:szCs w:val="24"/>
                <w:lang w:val="en-US" w:eastAsia="zh-CN"/>
              </w:rPr>
              <w:t>4.3</w:t>
            </w:r>
            <w:r>
              <w:rPr>
                <w:rStyle w:val="11"/>
                <w:rFonts w:hint="eastAsia" w:ascii="宋体" w:hAnsi="宋体" w:eastAsia="宋体" w:cs="宋体"/>
                <w:b w:val="0"/>
                <w:bCs w:val="0"/>
                <w:color w:val="auto"/>
                <w:sz w:val="24"/>
                <w:szCs w:val="24"/>
              </w:rPr>
              <w:t>集成式、一体化回路，无需工具可徒手拆卸，回路与主机无管路连接，回路容积≤</w:t>
            </w:r>
            <w:r>
              <w:rPr>
                <w:rStyle w:val="10"/>
                <w:rFonts w:hint="eastAsia" w:ascii="宋体" w:hAnsi="宋体" w:eastAsia="宋体" w:cs="宋体"/>
                <w:b w:val="0"/>
                <w:bCs w:val="0"/>
                <w:color w:val="auto"/>
                <w:sz w:val="24"/>
                <w:szCs w:val="24"/>
              </w:rPr>
              <w:t>2.5L</w:t>
            </w:r>
            <w:r>
              <w:rPr>
                <w:rStyle w:val="10"/>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1"/>
                <w:rFonts w:hint="eastAsia" w:ascii="宋体" w:hAnsi="宋体" w:eastAsia="宋体" w:cs="宋体"/>
                <w:b w:val="0"/>
                <w:bCs w:val="0"/>
                <w:color w:val="auto"/>
                <w:sz w:val="24"/>
                <w:szCs w:val="24"/>
                <w:lang w:eastAsia="zh-CN"/>
              </w:rPr>
            </w:pPr>
            <w:r>
              <w:rPr>
                <w:rStyle w:val="11"/>
                <w:rFonts w:hint="eastAsia" w:ascii="宋体" w:hAnsi="宋体" w:eastAsia="宋体" w:cs="宋体"/>
                <w:b w:val="0"/>
                <w:bCs w:val="0"/>
                <w:color w:val="auto"/>
                <w:sz w:val="24"/>
                <w:szCs w:val="24"/>
                <w:lang w:val="en-US" w:eastAsia="zh-CN"/>
              </w:rPr>
              <w:t>4.4提供</w:t>
            </w:r>
            <w:r>
              <w:rPr>
                <w:rStyle w:val="11"/>
                <w:rFonts w:hint="eastAsia" w:ascii="宋体" w:hAnsi="宋体" w:eastAsia="宋体" w:cs="宋体"/>
                <w:b w:val="0"/>
                <w:bCs w:val="0"/>
                <w:color w:val="auto"/>
                <w:sz w:val="24"/>
                <w:szCs w:val="24"/>
              </w:rPr>
              <w:t>外部气体出口</w:t>
            </w:r>
            <w:r>
              <w:rPr>
                <w:rStyle w:val="10"/>
                <w:rFonts w:hint="eastAsia" w:ascii="宋体" w:hAnsi="宋体" w:eastAsia="宋体" w:cs="宋体"/>
                <w:b w:val="0"/>
                <w:bCs w:val="0"/>
                <w:color w:val="auto"/>
                <w:sz w:val="24"/>
                <w:szCs w:val="24"/>
              </w:rPr>
              <w:t>ACGO</w:t>
            </w:r>
            <w:r>
              <w:rPr>
                <w:rStyle w:val="11"/>
                <w:rFonts w:hint="eastAsia" w:ascii="宋体" w:hAnsi="宋体" w:eastAsia="宋体" w:cs="宋体"/>
                <w:b w:val="0"/>
                <w:bCs w:val="0"/>
                <w:color w:val="auto"/>
                <w:sz w:val="24"/>
                <w:szCs w:val="24"/>
              </w:rPr>
              <w:t>，辅助气路开关与辅助气路盖一体化设计，气路盖采用旋转卡扣式设计，能外接</w:t>
            </w:r>
            <w:r>
              <w:rPr>
                <w:rStyle w:val="10"/>
                <w:rFonts w:hint="eastAsia" w:ascii="宋体" w:hAnsi="宋体" w:eastAsia="宋体" w:cs="宋体"/>
                <w:b w:val="0"/>
                <w:bCs w:val="0"/>
                <w:color w:val="auto"/>
                <w:sz w:val="24"/>
                <w:szCs w:val="24"/>
              </w:rPr>
              <w:t>Bain</w:t>
            </w:r>
            <w:r>
              <w:rPr>
                <w:rStyle w:val="11"/>
                <w:rFonts w:hint="eastAsia" w:ascii="宋体" w:hAnsi="宋体" w:eastAsia="宋体" w:cs="宋体"/>
                <w:b w:val="0"/>
                <w:bCs w:val="0"/>
                <w:color w:val="auto"/>
                <w:sz w:val="24"/>
                <w:szCs w:val="24"/>
              </w:rPr>
              <w:t>回路、</w:t>
            </w:r>
            <w:r>
              <w:rPr>
                <w:rStyle w:val="10"/>
                <w:rFonts w:hint="eastAsia" w:ascii="宋体" w:hAnsi="宋体" w:eastAsia="宋体" w:cs="宋体"/>
                <w:b w:val="0"/>
                <w:bCs w:val="0"/>
                <w:color w:val="auto"/>
                <w:sz w:val="24"/>
                <w:szCs w:val="24"/>
              </w:rPr>
              <w:t>T</w:t>
            </w:r>
            <w:r>
              <w:rPr>
                <w:rStyle w:val="11"/>
                <w:rFonts w:hint="eastAsia" w:ascii="宋体" w:hAnsi="宋体" w:eastAsia="宋体" w:cs="宋体"/>
                <w:b w:val="0"/>
                <w:bCs w:val="0"/>
                <w:color w:val="auto"/>
                <w:sz w:val="24"/>
                <w:szCs w:val="24"/>
              </w:rPr>
              <w:t>管回路等</w:t>
            </w:r>
            <w:r>
              <w:rPr>
                <w:rStyle w:val="11"/>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1"/>
                <w:rFonts w:hint="eastAsia" w:ascii="宋体" w:hAnsi="宋体" w:eastAsia="宋体" w:cs="宋体"/>
                <w:b w:val="0"/>
                <w:bCs w:val="0"/>
                <w:color w:val="auto"/>
                <w:sz w:val="24"/>
                <w:szCs w:val="24"/>
                <w:lang w:eastAsia="zh-CN"/>
              </w:rPr>
            </w:pPr>
            <w:r>
              <w:rPr>
                <w:rStyle w:val="11"/>
                <w:rFonts w:hint="eastAsia" w:ascii="宋体" w:hAnsi="宋体" w:eastAsia="宋体" w:cs="宋体"/>
                <w:b w:val="0"/>
                <w:bCs w:val="0"/>
                <w:color w:val="auto"/>
                <w:sz w:val="24"/>
                <w:szCs w:val="24"/>
                <w:lang w:val="en-US" w:eastAsia="zh-CN"/>
              </w:rPr>
              <w:t>4.5提供</w:t>
            </w:r>
            <w:r>
              <w:rPr>
                <w:rStyle w:val="11"/>
                <w:rFonts w:hint="eastAsia" w:ascii="宋体" w:hAnsi="宋体" w:eastAsia="宋体" w:cs="宋体"/>
                <w:b w:val="0"/>
                <w:bCs w:val="0"/>
                <w:color w:val="auto"/>
                <w:sz w:val="24"/>
                <w:szCs w:val="24"/>
              </w:rPr>
              <w:t>智能化</w:t>
            </w:r>
            <w:r>
              <w:rPr>
                <w:rStyle w:val="10"/>
                <w:rFonts w:hint="eastAsia" w:ascii="宋体" w:hAnsi="宋体" w:eastAsia="宋体" w:cs="宋体"/>
                <w:b w:val="0"/>
                <w:bCs w:val="0"/>
                <w:color w:val="auto"/>
                <w:sz w:val="24"/>
                <w:szCs w:val="24"/>
              </w:rPr>
              <w:t>Bypass</w:t>
            </w:r>
            <w:r>
              <w:rPr>
                <w:rStyle w:val="11"/>
                <w:rFonts w:hint="eastAsia" w:ascii="宋体" w:hAnsi="宋体" w:eastAsia="宋体" w:cs="宋体"/>
                <w:b w:val="0"/>
                <w:bCs w:val="0"/>
                <w:color w:val="auto"/>
                <w:sz w:val="24"/>
                <w:szCs w:val="24"/>
              </w:rPr>
              <w:t>旁路功能，术中更换钠石灰，不影响麻醉机的运行，且</w:t>
            </w:r>
            <w:r>
              <w:rPr>
                <w:rStyle w:val="11"/>
                <w:rFonts w:hint="eastAsia" w:ascii="宋体" w:hAnsi="宋体" w:eastAsia="宋体" w:cs="宋体"/>
                <w:b w:val="0"/>
                <w:bCs w:val="0"/>
                <w:color w:val="auto"/>
                <w:sz w:val="24"/>
                <w:szCs w:val="24"/>
                <w:lang w:val="en-US" w:eastAsia="zh-CN"/>
              </w:rPr>
              <w:t>保证</w:t>
            </w:r>
            <w:r>
              <w:rPr>
                <w:rStyle w:val="11"/>
                <w:rFonts w:hint="eastAsia" w:ascii="宋体" w:hAnsi="宋体" w:eastAsia="宋体" w:cs="宋体"/>
                <w:b w:val="0"/>
                <w:bCs w:val="0"/>
                <w:color w:val="auto"/>
                <w:sz w:val="24"/>
                <w:szCs w:val="24"/>
              </w:rPr>
              <w:t>无麻醉药泄漏</w:t>
            </w:r>
            <w:r>
              <w:rPr>
                <w:rStyle w:val="11"/>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auto"/>
                <w:kern w:val="0"/>
                <w:sz w:val="24"/>
                <w:szCs w:val="24"/>
                <w:lang w:eastAsia="zh-CN"/>
              </w:rPr>
            </w:pPr>
            <w:r>
              <w:rPr>
                <w:rStyle w:val="11"/>
                <w:rFonts w:hint="eastAsia" w:ascii="宋体" w:hAnsi="宋体" w:eastAsia="宋体" w:cs="宋体"/>
                <w:b w:val="0"/>
                <w:bCs w:val="0"/>
                <w:color w:val="auto"/>
                <w:sz w:val="24"/>
                <w:szCs w:val="24"/>
                <w:lang w:val="en-US" w:eastAsia="zh-CN"/>
              </w:rPr>
              <w:t>4.6提供</w:t>
            </w:r>
            <w:r>
              <w:rPr>
                <w:rFonts w:hint="eastAsia" w:ascii="宋体" w:hAnsi="宋体" w:eastAsia="宋体" w:cs="宋体"/>
                <w:b w:val="0"/>
                <w:bCs w:val="0"/>
                <w:color w:val="auto"/>
                <w:kern w:val="0"/>
                <w:sz w:val="24"/>
                <w:szCs w:val="24"/>
              </w:rPr>
              <w:t>回路加热功能，不接受冷凝处理，</w:t>
            </w:r>
            <w:r>
              <w:rPr>
                <w:rFonts w:hint="eastAsia" w:ascii="宋体" w:hAnsi="宋体" w:eastAsia="宋体" w:cs="宋体"/>
                <w:b w:val="0"/>
                <w:bCs w:val="0"/>
                <w:color w:val="auto"/>
                <w:kern w:val="0"/>
                <w:sz w:val="24"/>
                <w:szCs w:val="24"/>
                <w:lang w:val="en-US" w:eastAsia="zh-CN"/>
              </w:rPr>
              <w:t>能</w:t>
            </w:r>
            <w:r>
              <w:rPr>
                <w:rFonts w:hint="eastAsia" w:ascii="宋体" w:hAnsi="宋体" w:eastAsia="宋体" w:cs="宋体"/>
                <w:b w:val="0"/>
                <w:bCs w:val="0"/>
                <w:color w:val="auto"/>
                <w:kern w:val="0"/>
                <w:sz w:val="24"/>
                <w:szCs w:val="24"/>
              </w:rPr>
              <w:t>消除水汽冷凝，增强病人呼吸舒适性</w:t>
            </w:r>
            <w:r>
              <w:rPr>
                <w:rFonts w:hint="eastAsia" w:ascii="宋体" w:hAnsi="宋体" w:eastAsia="宋体" w:cs="宋体"/>
                <w:b w:val="0"/>
                <w:bCs w:val="0"/>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0"/>
                <w:sz w:val="24"/>
                <w:szCs w:val="24"/>
                <w:lang w:val="en-US" w:eastAsia="zh-CN"/>
              </w:rPr>
              <w:t>4.7</w:t>
            </w:r>
            <w:r>
              <w:rPr>
                <w:rStyle w:val="11"/>
                <w:rFonts w:hint="eastAsia" w:ascii="宋体" w:hAnsi="宋体" w:eastAsia="宋体" w:cs="宋体"/>
                <w:b w:val="0"/>
                <w:bCs w:val="0"/>
                <w:color w:val="auto"/>
                <w:sz w:val="24"/>
                <w:szCs w:val="24"/>
              </w:rPr>
              <w:t>标配</w:t>
            </w:r>
            <w:r>
              <w:rPr>
                <w:rStyle w:val="10"/>
                <w:rFonts w:hint="eastAsia" w:ascii="宋体" w:hAnsi="宋体" w:eastAsia="宋体" w:cs="宋体"/>
                <w:b w:val="0"/>
                <w:bCs w:val="0"/>
                <w:color w:val="auto"/>
                <w:sz w:val="24"/>
                <w:szCs w:val="24"/>
              </w:rPr>
              <w:t>2</w:t>
            </w:r>
            <w:r>
              <w:rPr>
                <w:rStyle w:val="11"/>
                <w:rFonts w:hint="eastAsia" w:ascii="宋体" w:hAnsi="宋体" w:eastAsia="宋体" w:cs="宋体"/>
                <w:b w:val="0"/>
                <w:bCs w:val="0"/>
                <w:color w:val="auto"/>
                <w:sz w:val="24"/>
                <w:szCs w:val="24"/>
              </w:rPr>
              <w:t>个钠石灰罐</w:t>
            </w:r>
            <w:r>
              <w:rPr>
                <w:rStyle w:val="10"/>
                <w:rFonts w:hint="eastAsia" w:ascii="宋体" w:hAnsi="宋体" w:eastAsia="宋体" w:cs="宋体"/>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10"/>
                <w:rFonts w:hint="eastAsia" w:ascii="宋体" w:hAnsi="宋体" w:eastAsia="宋体" w:cs="宋体"/>
                <w:b w:val="0"/>
                <w:bCs w:val="0"/>
                <w:sz w:val="24"/>
                <w:szCs w:val="24"/>
                <w:lang w:val="en-US" w:eastAsia="zh-CN"/>
              </w:rPr>
              <w:t>4.8</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用于排除呼气端积水的上提式排水阀，确保测量精确，排水阀采用无积水杯式设计</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4.9</w:t>
            </w:r>
            <w:r>
              <w:rPr>
                <w:rFonts w:hint="eastAsia" w:ascii="宋体" w:hAnsi="宋体" w:eastAsia="宋体" w:cs="宋体"/>
                <w:b w:val="0"/>
                <w:bCs w:val="0"/>
                <w:color w:val="000000"/>
                <w:kern w:val="0"/>
                <w:sz w:val="24"/>
                <w:szCs w:val="24"/>
              </w:rPr>
              <w:t>可选择氧气或空气作为机械通气驱动源</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4.10</w:t>
            </w:r>
            <w:r>
              <w:rPr>
                <w:rStyle w:val="11"/>
                <w:rFonts w:hint="eastAsia" w:ascii="宋体" w:hAnsi="宋体" w:eastAsia="宋体" w:cs="宋体"/>
                <w:b w:val="0"/>
                <w:bCs w:val="0"/>
                <w:sz w:val="24"/>
                <w:szCs w:val="24"/>
              </w:rPr>
              <w:t>回路泄漏量不应超过</w:t>
            </w:r>
            <w:r>
              <w:rPr>
                <w:rStyle w:val="10"/>
                <w:rFonts w:hint="eastAsia" w:ascii="宋体" w:hAnsi="宋体" w:eastAsia="宋体" w:cs="宋体"/>
                <w:b w:val="0"/>
                <w:bCs w:val="0"/>
                <w:sz w:val="24"/>
                <w:szCs w:val="24"/>
              </w:rPr>
              <w:t>75ml/min</w:t>
            </w:r>
            <w:r>
              <w:rPr>
                <w:rStyle w:val="10"/>
                <w:rFonts w:hint="eastAsia" w:ascii="宋体" w:hAnsi="宋体" w:eastAsia="宋体" w:cs="宋体"/>
                <w:b w:val="0"/>
                <w:bCs w:val="0"/>
                <w:sz w:val="24"/>
                <w:szCs w:val="24"/>
                <w:lang w:eastAsia="zh-CN"/>
              </w:rPr>
              <w:t>。</w:t>
            </w:r>
          </w:p>
          <w:p>
            <w:pPr>
              <w:keepNext w:val="0"/>
              <w:keepLines w:val="0"/>
              <w:pageBreakBefore w:val="0"/>
              <w:numPr>
                <w:ilvl w:val="0"/>
                <w:numId w:val="6"/>
              </w:numPr>
              <w:kinsoku/>
              <w:wordWrap/>
              <w:overflowPunct/>
              <w:topLinePunct w:val="0"/>
              <w:autoSpaceDE/>
              <w:autoSpaceDN/>
              <w:bidi w:val="0"/>
              <w:adjustRightInd/>
              <w:spacing w:line="312" w:lineRule="auto"/>
              <w:ind w:left="0" w:leftChars="0" w:firstLine="0" w:firstLineChars="0"/>
              <w:textAlignment w:val="auto"/>
              <w:rPr>
                <w:rStyle w:val="19"/>
                <w:rFonts w:hint="eastAsia" w:ascii="宋体" w:hAnsi="宋体" w:eastAsia="宋体" w:cs="宋体"/>
                <w:b w:val="0"/>
                <w:bCs w:val="0"/>
                <w:sz w:val="24"/>
                <w:szCs w:val="24"/>
              </w:rPr>
            </w:pPr>
            <w:r>
              <w:rPr>
                <w:rStyle w:val="19"/>
                <w:rFonts w:hint="eastAsia" w:ascii="宋体" w:hAnsi="宋体" w:eastAsia="宋体" w:cs="宋体"/>
                <w:b w:val="0"/>
                <w:bCs w:val="0"/>
                <w:sz w:val="24"/>
                <w:szCs w:val="24"/>
              </w:rPr>
              <w:t>蒸发罐</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19"/>
                <w:rFonts w:hint="eastAsia" w:ascii="宋体" w:hAnsi="宋体" w:eastAsia="宋体" w:cs="宋体"/>
                <w:b w:val="0"/>
                <w:bCs w:val="0"/>
                <w:sz w:val="24"/>
                <w:szCs w:val="24"/>
                <w:lang w:val="en-US" w:eastAsia="zh-CN"/>
              </w:rPr>
              <w:t>5.1</w:t>
            </w:r>
            <w:r>
              <w:rPr>
                <w:rFonts w:hint="eastAsia" w:ascii="宋体" w:hAnsi="宋体" w:eastAsia="宋体" w:cs="宋体"/>
                <w:b w:val="0"/>
                <w:bCs w:val="0"/>
                <w:color w:val="000000"/>
                <w:kern w:val="0"/>
                <w:sz w:val="24"/>
                <w:szCs w:val="24"/>
              </w:rPr>
              <w:t>高标准蒸发罐，</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温度、压力、流量补偿功能</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5.2</w:t>
            </w:r>
            <w:r>
              <w:rPr>
                <w:rFonts w:hint="eastAsia" w:ascii="宋体" w:hAnsi="宋体" w:eastAsia="宋体" w:cs="宋体"/>
                <w:b w:val="0"/>
                <w:bCs w:val="0"/>
                <w:color w:val="000000"/>
                <w:kern w:val="0"/>
                <w:sz w:val="24"/>
                <w:szCs w:val="24"/>
              </w:rPr>
              <w:t>主机标配双罐位，</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互锁功能</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5.3</w:t>
            </w:r>
            <w:r>
              <w:rPr>
                <w:rStyle w:val="11"/>
                <w:rFonts w:hint="eastAsia" w:ascii="宋体" w:hAnsi="宋体" w:eastAsia="宋体" w:cs="宋体"/>
                <w:b w:val="0"/>
                <w:bCs w:val="0"/>
                <w:sz w:val="24"/>
                <w:szCs w:val="24"/>
              </w:rPr>
              <w:t>挥发罐容量大于</w:t>
            </w:r>
            <w:r>
              <w:rPr>
                <w:rStyle w:val="10"/>
                <w:rFonts w:hint="eastAsia" w:ascii="宋体" w:hAnsi="宋体" w:eastAsia="宋体" w:cs="宋体"/>
                <w:b w:val="0"/>
                <w:bCs w:val="0"/>
                <w:sz w:val="24"/>
                <w:szCs w:val="24"/>
              </w:rPr>
              <w:t>300ml</w:t>
            </w:r>
            <w:r>
              <w:rPr>
                <w:rStyle w:val="1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11"/>
                <w:rFonts w:hint="eastAsia" w:ascii="宋体" w:hAnsi="宋体" w:eastAsia="宋体" w:cs="宋体"/>
                <w:b w:val="0"/>
                <w:bCs w:val="0"/>
                <w:sz w:val="24"/>
                <w:szCs w:val="24"/>
                <w:lang w:eastAsia="zh-CN"/>
              </w:rPr>
            </w:pPr>
            <w:r>
              <w:rPr>
                <w:rStyle w:val="10"/>
                <w:rFonts w:hint="eastAsia" w:ascii="宋体" w:hAnsi="宋体" w:eastAsia="宋体" w:cs="宋体"/>
                <w:b w:val="0"/>
                <w:bCs w:val="0"/>
                <w:sz w:val="24"/>
                <w:szCs w:val="24"/>
                <w:lang w:val="en-US" w:eastAsia="zh-CN"/>
              </w:rPr>
              <w:t>5.4</w:t>
            </w:r>
            <w:r>
              <w:rPr>
                <w:rStyle w:val="11"/>
                <w:rFonts w:hint="eastAsia" w:ascii="宋体" w:hAnsi="宋体" w:eastAsia="宋体" w:cs="宋体"/>
                <w:b w:val="0"/>
                <w:bCs w:val="0"/>
                <w:sz w:val="24"/>
                <w:szCs w:val="24"/>
                <w:lang w:val="en-US" w:eastAsia="zh-CN"/>
              </w:rPr>
              <w:t>提供</w:t>
            </w:r>
            <w:r>
              <w:rPr>
                <w:rStyle w:val="11"/>
                <w:rFonts w:hint="eastAsia" w:ascii="宋体" w:hAnsi="宋体" w:eastAsia="宋体" w:cs="宋体"/>
                <w:b w:val="0"/>
                <w:bCs w:val="0"/>
                <w:sz w:val="24"/>
                <w:szCs w:val="24"/>
              </w:rPr>
              <w:t>安全运输模式</w:t>
            </w:r>
            <w:r>
              <w:rPr>
                <w:rStyle w:val="10"/>
                <w:rFonts w:hint="eastAsia" w:ascii="宋体" w:hAnsi="宋体" w:eastAsia="宋体" w:cs="宋体"/>
                <w:b w:val="0"/>
                <w:bCs w:val="0"/>
                <w:sz w:val="24"/>
                <w:szCs w:val="24"/>
              </w:rPr>
              <w:t>-T</w:t>
            </w:r>
            <w:r>
              <w:rPr>
                <w:rStyle w:val="11"/>
                <w:rFonts w:hint="eastAsia" w:ascii="宋体" w:hAnsi="宋体" w:eastAsia="宋体" w:cs="宋体"/>
                <w:b w:val="0"/>
                <w:bCs w:val="0"/>
                <w:sz w:val="24"/>
                <w:szCs w:val="24"/>
              </w:rPr>
              <w:t>模式，转运更换无需排空麻醉药</w:t>
            </w:r>
            <w:r>
              <w:rPr>
                <w:rStyle w:val="11"/>
                <w:rFonts w:hint="eastAsia" w:ascii="宋体" w:hAnsi="宋体" w:eastAsia="宋体" w:cs="宋体"/>
                <w:b w:val="0"/>
                <w:bCs w:val="0"/>
                <w:sz w:val="24"/>
                <w:szCs w:val="24"/>
                <w:lang w:eastAsia="zh-CN"/>
              </w:rPr>
              <w:t>。</w:t>
            </w:r>
          </w:p>
          <w:p>
            <w:pPr>
              <w:keepNext w:val="0"/>
              <w:keepLines w:val="0"/>
              <w:pageBreakBefore w:val="0"/>
              <w:numPr>
                <w:ilvl w:val="0"/>
                <w:numId w:val="6"/>
              </w:numPr>
              <w:kinsoku/>
              <w:wordWrap/>
              <w:overflowPunct/>
              <w:topLinePunct w:val="0"/>
              <w:autoSpaceDE/>
              <w:autoSpaceDN/>
              <w:bidi w:val="0"/>
              <w:adjustRightInd/>
              <w:spacing w:line="312" w:lineRule="auto"/>
              <w:ind w:left="0" w:leftChars="0" w:firstLine="0" w:firstLineChars="0"/>
              <w:textAlignment w:val="auto"/>
              <w:rPr>
                <w:rStyle w:val="11"/>
                <w:rFonts w:hint="eastAsia" w:ascii="宋体" w:hAnsi="宋体" w:eastAsia="宋体" w:cs="宋体"/>
                <w:b w:val="0"/>
                <w:bCs w:val="0"/>
                <w:sz w:val="24"/>
                <w:szCs w:val="24"/>
                <w:lang w:val="en-US" w:eastAsia="zh-CN"/>
              </w:rPr>
            </w:pPr>
            <w:r>
              <w:rPr>
                <w:rStyle w:val="11"/>
                <w:rFonts w:hint="eastAsia" w:ascii="宋体" w:hAnsi="宋体" w:eastAsia="宋体" w:cs="宋体"/>
                <w:b w:val="0"/>
                <w:bCs w:val="0"/>
                <w:sz w:val="24"/>
                <w:szCs w:val="24"/>
                <w:lang w:val="en-US" w:eastAsia="zh-CN"/>
              </w:rPr>
              <w:t>报警功能</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lang w:val="en-US" w:eastAsia="zh-CN"/>
              </w:rPr>
            </w:pPr>
            <w:r>
              <w:rPr>
                <w:rStyle w:val="11"/>
                <w:rFonts w:hint="eastAsia" w:ascii="宋体" w:hAnsi="宋体" w:eastAsia="宋体" w:cs="宋体"/>
                <w:b w:val="0"/>
                <w:bCs w:val="0"/>
                <w:sz w:val="24"/>
                <w:szCs w:val="24"/>
                <w:lang w:val="en-US" w:eastAsia="zh-CN"/>
              </w:rPr>
              <w:t>提供</w:t>
            </w:r>
            <w:r>
              <w:rPr>
                <w:rStyle w:val="11"/>
                <w:rFonts w:hint="eastAsia" w:ascii="宋体" w:hAnsi="宋体" w:eastAsia="宋体" w:cs="宋体"/>
                <w:b w:val="0"/>
                <w:bCs w:val="0"/>
                <w:sz w:val="24"/>
                <w:szCs w:val="24"/>
              </w:rPr>
              <w:t>窒息、窒息≥</w:t>
            </w:r>
            <w:r>
              <w:rPr>
                <w:rStyle w:val="10"/>
                <w:rFonts w:hint="eastAsia" w:ascii="宋体" w:hAnsi="宋体" w:eastAsia="宋体" w:cs="宋体"/>
                <w:b w:val="0"/>
                <w:bCs w:val="0"/>
                <w:sz w:val="24"/>
                <w:szCs w:val="24"/>
              </w:rPr>
              <w:t>2min</w:t>
            </w:r>
            <w:r>
              <w:rPr>
                <w:rStyle w:val="11"/>
                <w:rFonts w:hint="eastAsia" w:ascii="宋体" w:hAnsi="宋体" w:eastAsia="宋体" w:cs="宋体"/>
                <w:b w:val="0"/>
                <w:bCs w:val="0"/>
                <w:sz w:val="24"/>
                <w:szCs w:val="24"/>
              </w:rPr>
              <w:t>报警、持续气道压力高、压力受限报警、负压报警、气道压力上下限报警、吸入和呼出潮气量上下限报警、分钟通气量上下限报警、吸入和呼出氧浓度上下限报警、吸入和呼末</w:t>
            </w:r>
            <w:r>
              <w:rPr>
                <w:rStyle w:val="10"/>
                <w:rFonts w:hint="eastAsia" w:ascii="宋体" w:hAnsi="宋体" w:eastAsia="宋体" w:cs="宋体"/>
                <w:b w:val="0"/>
                <w:bCs w:val="0"/>
                <w:sz w:val="24"/>
                <w:szCs w:val="24"/>
              </w:rPr>
              <w:t>CO2</w:t>
            </w:r>
            <w:r>
              <w:rPr>
                <w:rStyle w:val="11"/>
                <w:rFonts w:hint="eastAsia" w:ascii="宋体" w:hAnsi="宋体" w:eastAsia="宋体" w:cs="宋体"/>
                <w:b w:val="0"/>
                <w:bCs w:val="0"/>
                <w:sz w:val="24"/>
                <w:szCs w:val="24"/>
              </w:rPr>
              <w:t>浓度上下限报警、吸入和呼末</w:t>
            </w:r>
            <w:r>
              <w:rPr>
                <w:rStyle w:val="10"/>
                <w:rFonts w:hint="eastAsia" w:ascii="宋体" w:hAnsi="宋体" w:eastAsia="宋体" w:cs="宋体"/>
                <w:b w:val="0"/>
                <w:bCs w:val="0"/>
                <w:sz w:val="24"/>
                <w:szCs w:val="24"/>
              </w:rPr>
              <w:t>N2O</w:t>
            </w:r>
            <w:r>
              <w:rPr>
                <w:rStyle w:val="11"/>
                <w:rFonts w:hint="eastAsia" w:ascii="宋体" w:hAnsi="宋体" w:eastAsia="宋体" w:cs="宋体"/>
                <w:b w:val="0"/>
                <w:bCs w:val="0"/>
                <w:sz w:val="24"/>
                <w:szCs w:val="24"/>
              </w:rPr>
              <w:t>浓度上下限报警、吸入和呼末麻醉气体浓度上下限报警、BIS信号质量弱等生理报警功能</w:t>
            </w:r>
            <w:r>
              <w:rPr>
                <w:rStyle w:val="11"/>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auto"/>
                <w:kern w:val="0"/>
                <w:sz w:val="24"/>
                <w:szCs w:val="24"/>
                <w:u w:val="none"/>
                <w:lang w:val="en-US" w:eastAsia="zh-CN" w:bidi="ar"/>
              </w:rPr>
              <w:t>口腔CT</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主要规格参数</w:t>
            </w:r>
          </w:p>
          <w:p>
            <w:pPr>
              <w:keepNext w:val="0"/>
              <w:keepLines w:val="0"/>
              <w:pageBreakBefore w:val="0"/>
              <w:kinsoku/>
              <w:wordWrap/>
              <w:overflowPunct/>
              <w:topLinePunct w:val="0"/>
              <w:autoSpaceDE/>
              <w:autoSpaceDN/>
              <w:bidi w:val="0"/>
              <w:adjustRightInd/>
              <w:spacing w:line="312" w:lineRule="auto"/>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1.1 </w:t>
            </w:r>
            <w:r>
              <w:rPr>
                <w:rFonts w:hint="eastAsia" w:ascii="宋体" w:hAnsi="宋体" w:eastAsia="宋体" w:cs="宋体"/>
                <w:b w:val="0"/>
                <w:bCs w:val="0"/>
                <w:color w:val="000000"/>
                <w:sz w:val="24"/>
                <w:szCs w:val="24"/>
              </w:rPr>
              <w:t>CT射线管最大电流：≤10mA，电流值可调</w:t>
            </w:r>
            <w:r>
              <w:rPr>
                <w:rFonts w:hint="eastAsia" w:ascii="宋体" w:hAnsi="宋体" w:eastAsia="宋体" w:cs="宋体"/>
                <w:b w:val="0"/>
                <w:bCs w:val="0"/>
                <w:sz w:val="24"/>
                <w:szCs w:val="24"/>
              </w:rPr>
              <w:t>，牙片口内摄影：</w:t>
            </w:r>
            <w:r>
              <w:rPr>
                <w:rFonts w:hint="eastAsia" w:ascii="宋体" w:hAnsi="宋体" w:eastAsia="宋体" w:cs="宋体"/>
                <w:b w:val="0"/>
                <w:bCs w:val="0"/>
                <w:kern w:val="0"/>
                <w:sz w:val="24"/>
                <w:szCs w:val="24"/>
              </w:rPr>
              <w:t>≥</w:t>
            </w:r>
            <w:r>
              <w:rPr>
                <w:rFonts w:hint="eastAsia" w:ascii="宋体" w:hAnsi="宋体" w:eastAsia="宋体" w:cs="宋体"/>
                <w:b w:val="0"/>
                <w:bCs w:val="0"/>
                <w:sz w:val="24"/>
                <w:szCs w:val="24"/>
              </w:rPr>
              <w:t>8mA</w:t>
            </w:r>
            <w:r>
              <w:rPr>
                <w:rFonts w:hint="eastAsia" w:ascii="宋体" w:hAnsi="宋体" w:eastAsia="宋体" w:cs="宋体"/>
                <w:b w:val="0"/>
                <w:bCs w:val="0"/>
                <w:sz w:val="24"/>
                <w:szCs w:val="24"/>
                <w:lang w:eastAsia="zh-CN"/>
              </w:rPr>
              <w:t>；</w:t>
            </w:r>
          </w:p>
          <w:p>
            <w:pPr>
              <w:pStyle w:val="3"/>
              <w:keepNext w:val="0"/>
              <w:keepLines w:val="0"/>
              <w:pageBreakBefore w:val="0"/>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1.2 </w:t>
            </w:r>
            <w:r>
              <w:rPr>
                <w:rFonts w:hint="eastAsia" w:ascii="宋体" w:hAnsi="宋体" w:eastAsia="宋体" w:cs="宋体"/>
                <w:b w:val="0"/>
                <w:bCs w:val="0"/>
                <w:color w:val="000000"/>
                <w:sz w:val="24"/>
                <w:szCs w:val="24"/>
              </w:rPr>
              <w:t>CT射线管最大电压：≥100kV，电压值可调，牙片</w:t>
            </w:r>
            <w:r>
              <w:rPr>
                <w:rFonts w:hint="eastAsia" w:ascii="宋体" w:hAnsi="宋体" w:eastAsia="宋体" w:cs="宋体"/>
                <w:b w:val="0"/>
                <w:bCs w:val="0"/>
                <w:sz w:val="24"/>
                <w:szCs w:val="24"/>
              </w:rPr>
              <w:t>口内摄影：</w:t>
            </w:r>
            <w:r>
              <w:rPr>
                <w:rFonts w:hint="eastAsia" w:ascii="宋体" w:hAnsi="宋体" w:eastAsia="宋体" w:cs="宋体"/>
                <w:b w:val="0"/>
                <w:bCs w:val="0"/>
                <w:kern w:val="0"/>
                <w:sz w:val="24"/>
                <w:szCs w:val="24"/>
              </w:rPr>
              <w:t>≥</w:t>
            </w:r>
            <w:r>
              <w:rPr>
                <w:rFonts w:hint="eastAsia" w:ascii="宋体" w:hAnsi="宋体" w:eastAsia="宋体" w:cs="宋体"/>
                <w:b w:val="0"/>
                <w:bCs w:val="0"/>
                <w:sz w:val="24"/>
                <w:szCs w:val="24"/>
              </w:rPr>
              <w:t>70kV</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sz w:val="24"/>
                <w:szCs w:val="24"/>
                <w:lang w:val="en-US" w:eastAsia="zh-CN"/>
              </w:rPr>
              <w:t>1.3</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00"/>
                <w:sz w:val="24"/>
                <w:szCs w:val="24"/>
              </w:rPr>
              <w:t>CT焦点尺寸：≥0.5mm×0.5mm，牙片</w:t>
            </w:r>
            <w:r>
              <w:rPr>
                <w:rFonts w:hint="eastAsia" w:ascii="宋体" w:hAnsi="宋体" w:eastAsia="宋体" w:cs="宋体"/>
                <w:b w:val="0"/>
                <w:bCs w:val="0"/>
                <w:kern w:val="0"/>
                <w:sz w:val="24"/>
                <w:szCs w:val="24"/>
              </w:rPr>
              <w:t>口内摄影：≤0.4mm×0.4mm</w:t>
            </w:r>
            <w:r>
              <w:rPr>
                <w:rFonts w:hint="eastAsia" w:ascii="宋体" w:hAnsi="宋体" w:eastAsia="宋体" w:cs="宋体"/>
                <w:b w:val="0"/>
                <w:bCs w:val="0"/>
                <w:kern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kern w:val="0"/>
                <w:sz w:val="24"/>
                <w:szCs w:val="24"/>
                <w:lang w:val="en-US" w:eastAsia="zh-CN"/>
              </w:rPr>
              <w:t>1.4</w:t>
            </w:r>
            <w:r>
              <w:rPr>
                <w:rFonts w:hint="eastAsia" w:ascii="宋体" w:hAnsi="宋体" w:eastAsia="宋体" w:cs="宋体"/>
                <w:b w:val="0"/>
                <w:bCs w:val="0"/>
                <w:color w:val="000000"/>
                <w:sz w:val="24"/>
                <w:szCs w:val="24"/>
              </w:rPr>
              <w:t>射源类型：混合脉冲射源，可实现直流模式和脉冲模式自由切换，辐射剂量小</w:t>
            </w:r>
            <w:r>
              <w:rPr>
                <w:rFonts w:hint="eastAsia" w:ascii="宋体" w:hAnsi="宋体" w:eastAsia="宋体" w:cs="宋体"/>
                <w:b w:val="0"/>
                <w:bCs w:val="0"/>
                <w:color w:val="00000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1.5</w:t>
            </w:r>
            <w:r>
              <w:rPr>
                <w:rFonts w:hint="eastAsia" w:ascii="宋体" w:hAnsi="宋体" w:eastAsia="宋体" w:cs="宋体"/>
                <w:b w:val="0"/>
                <w:bCs w:val="0"/>
                <w:color w:val="000000"/>
                <w:sz w:val="24"/>
                <w:szCs w:val="24"/>
              </w:rPr>
              <w:t>球管</w:t>
            </w:r>
            <w:r>
              <w:rPr>
                <w:rFonts w:hint="eastAsia" w:ascii="宋体" w:hAnsi="宋体" w:eastAsia="宋体" w:cs="宋体"/>
                <w:b w:val="0"/>
                <w:bCs w:val="0"/>
                <w:color w:val="00000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000000"/>
                <w:sz w:val="24"/>
                <w:szCs w:val="24"/>
                <w:lang w:val="en-US" w:eastAsia="zh-CN"/>
              </w:rPr>
              <w:t>1.6</w:t>
            </w:r>
            <w:r>
              <w:rPr>
                <w:rFonts w:hint="eastAsia" w:ascii="宋体" w:hAnsi="宋体" w:eastAsia="宋体" w:cs="宋体"/>
                <w:b w:val="0"/>
                <w:bCs w:val="0"/>
                <w:color w:val="000000"/>
                <w:sz w:val="24"/>
                <w:szCs w:val="24"/>
              </w:rPr>
              <w:t>曝光时间：牙片</w:t>
            </w:r>
            <w:r>
              <w:rPr>
                <w:rFonts w:hint="eastAsia" w:ascii="宋体" w:hAnsi="宋体" w:eastAsia="宋体" w:cs="宋体"/>
                <w:b w:val="0"/>
                <w:bCs w:val="0"/>
                <w:sz w:val="24"/>
                <w:szCs w:val="24"/>
              </w:rPr>
              <w:t>口内摄影：≤2.00s</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1.7</w:t>
            </w:r>
            <w:r>
              <w:rPr>
                <w:rFonts w:hint="eastAsia" w:ascii="宋体" w:hAnsi="宋体" w:eastAsia="宋体" w:cs="宋体"/>
                <w:b w:val="0"/>
                <w:bCs w:val="0"/>
                <w:color w:val="auto"/>
                <w:sz w:val="24"/>
                <w:szCs w:val="24"/>
              </w:rPr>
              <w:t>球管热容量：≥360kJ</w:t>
            </w:r>
            <w:r>
              <w:rPr>
                <w:rFonts w:hint="eastAsia" w:ascii="宋体" w:hAnsi="宋体" w:eastAsia="宋体" w:cs="宋体"/>
                <w:b w:val="0"/>
                <w:bCs w:val="0"/>
                <w:color w:val="auto"/>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1.8</w:t>
            </w:r>
            <w:r>
              <w:rPr>
                <w:rFonts w:hint="eastAsia"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CT探测器类型：COMS大动态范围平板探测器</w:t>
            </w:r>
            <w:r>
              <w:rPr>
                <w:rFonts w:hint="eastAsia" w:ascii="宋体" w:hAnsi="宋体" w:eastAsia="宋体" w:cs="宋体"/>
                <w:b w:val="0"/>
                <w:bCs w:val="0"/>
                <w:color w:val="auto"/>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1.9</w:t>
            </w:r>
            <w:r>
              <w:rPr>
                <w:rFonts w:hint="eastAsia"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CT探测器面积：≥15cm*15cm</w:t>
            </w:r>
            <w:r>
              <w:rPr>
                <w:rFonts w:hint="eastAsia" w:ascii="宋体" w:hAnsi="宋体" w:eastAsia="宋体" w:cs="宋体"/>
                <w:b w:val="0"/>
                <w:bCs w:val="0"/>
                <w:color w:val="auto"/>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1.10 </w:t>
            </w:r>
            <w:r>
              <w:rPr>
                <w:rFonts w:hint="eastAsia" w:ascii="宋体" w:hAnsi="宋体" w:eastAsia="宋体" w:cs="宋体"/>
                <w:b w:val="0"/>
                <w:bCs w:val="0"/>
                <w:color w:val="auto"/>
                <w:sz w:val="24"/>
                <w:szCs w:val="24"/>
              </w:rPr>
              <w:t>CT和头颅正/侧位探测器灰阶：≥16bit</w:t>
            </w:r>
            <w:r>
              <w:rPr>
                <w:rFonts w:hint="eastAsia" w:ascii="宋体" w:hAnsi="宋体" w:eastAsia="宋体" w:cs="宋体"/>
                <w:b w:val="0"/>
                <w:bCs w:val="0"/>
                <w:color w:val="auto"/>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1.11</w:t>
            </w:r>
            <w:r>
              <w:rPr>
                <w:rFonts w:hint="eastAsia" w:ascii="宋体" w:hAnsi="宋体" w:eastAsia="宋体" w:cs="宋体"/>
                <w:b w:val="0"/>
                <w:bCs w:val="0"/>
                <w:color w:val="auto"/>
                <w:sz w:val="24"/>
                <w:szCs w:val="24"/>
              </w:rPr>
              <w:t>正/侧位探测器像素尺寸：≤100μm</w:t>
            </w:r>
            <w:r>
              <w:rPr>
                <w:rFonts w:hint="eastAsia" w:ascii="宋体" w:hAnsi="宋体" w:eastAsia="宋体" w:cs="宋体"/>
                <w:b w:val="0"/>
                <w:bCs w:val="0"/>
                <w:color w:val="auto"/>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1.12</w:t>
            </w:r>
            <w:r>
              <w:rPr>
                <w:rFonts w:hint="eastAsia" w:ascii="宋体" w:hAnsi="宋体" w:eastAsia="宋体" w:cs="宋体"/>
                <w:b w:val="0"/>
                <w:bCs w:val="0"/>
                <w:color w:val="auto"/>
                <w:sz w:val="24"/>
                <w:szCs w:val="24"/>
              </w:rPr>
              <w:t>全景成像空间分辨率：≥3.1lp/mm</w:t>
            </w:r>
            <w:r>
              <w:rPr>
                <w:rFonts w:hint="eastAsia" w:ascii="宋体" w:hAnsi="宋体" w:eastAsia="宋体" w:cs="宋体"/>
                <w:b w:val="0"/>
                <w:bCs w:val="0"/>
                <w:color w:val="auto"/>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1.13 </w:t>
            </w:r>
            <w:r>
              <w:rPr>
                <w:rFonts w:hint="eastAsia" w:ascii="宋体" w:hAnsi="宋体" w:eastAsia="宋体" w:cs="宋体"/>
                <w:b w:val="0"/>
                <w:bCs w:val="0"/>
                <w:color w:val="auto"/>
                <w:sz w:val="24"/>
                <w:szCs w:val="24"/>
              </w:rPr>
              <w:t>CBCT成像视野（FOV）：CBCT成像视野（FOV）：一次拍摄最大有效视野不小于15cm*15cm一次成像非拼接，可进行牙片口内摄影，局部CT视野不小于15cm*15cm</w:t>
            </w:r>
            <w:r>
              <w:rPr>
                <w:rFonts w:hint="eastAsia" w:ascii="宋体" w:hAnsi="宋体" w:eastAsia="宋体" w:cs="宋体"/>
                <w:b w:val="0"/>
                <w:bCs w:val="0"/>
                <w:color w:val="auto"/>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1.14</w:t>
            </w:r>
            <w:r>
              <w:rPr>
                <w:rFonts w:hint="eastAsia" w:ascii="宋体" w:hAnsi="宋体" w:eastAsia="宋体" w:cs="宋体"/>
                <w:b w:val="0"/>
                <w:bCs w:val="0"/>
                <w:color w:val="auto"/>
                <w:sz w:val="24"/>
                <w:szCs w:val="24"/>
              </w:rPr>
              <w:t>要求一次CT拍摄DICOM数据量：要求一次CT拍摄DICOM数据量：≥800张</w:t>
            </w:r>
            <w:r>
              <w:rPr>
                <w:rFonts w:hint="eastAsia" w:ascii="宋体" w:hAnsi="宋体" w:eastAsia="宋体" w:cs="宋体"/>
                <w:b w:val="0"/>
                <w:bCs w:val="0"/>
                <w:color w:val="auto"/>
                <w:sz w:val="24"/>
                <w:szCs w:val="24"/>
                <w:lang w:eastAsia="zh-CN"/>
              </w:rPr>
              <w:t>；</w:t>
            </w:r>
          </w:p>
          <w:p>
            <w:pPr>
              <w:pStyle w:val="4"/>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sz w:val="24"/>
                <w:szCs w:val="24"/>
                <w:lang w:val="en-US" w:eastAsia="zh-CN"/>
              </w:rPr>
              <w:t>1.15</w:t>
            </w:r>
            <w:r>
              <w:rPr>
                <w:rFonts w:hint="eastAsia" w:ascii="宋体" w:hAnsi="宋体" w:eastAsia="宋体" w:cs="宋体"/>
                <w:b w:val="0"/>
                <w:bCs w:val="0"/>
                <w:color w:val="auto"/>
                <w:kern w:val="0"/>
                <w:sz w:val="24"/>
                <w:szCs w:val="24"/>
              </w:rPr>
              <w:t>全景图像高度：≥10.7cm</w:t>
            </w:r>
            <w:r>
              <w:rPr>
                <w:rFonts w:hint="eastAsia" w:ascii="宋体" w:hAnsi="宋体" w:eastAsia="宋体" w:cs="宋体"/>
                <w:b w:val="0"/>
                <w:bCs w:val="0"/>
                <w:color w:val="auto"/>
                <w:kern w:val="0"/>
                <w:sz w:val="24"/>
                <w:szCs w:val="24"/>
                <w:lang w:eastAsia="zh-CN"/>
              </w:rPr>
              <w:t>。</w:t>
            </w:r>
          </w:p>
          <w:p>
            <w:pPr>
              <w:pStyle w:val="4"/>
              <w:keepNext w:val="0"/>
              <w:keepLines w:val="0"/>
              <w:pageBreakBefore w:val="0"/>
              <w:numPr>
                <w:ilvl w:val="0"/>
                <w:numId w:val="7"/>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软件功能参数</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2.1</w:t>
            </w:r>
            <w:r>
              <w:rPr>
                <w:rFonts w:hint="eastAsia" w:ascii="宋体" w:hAnsi="宋体" w:eastAsia="宋体" w:cs="宋体"/>
                <w:b w:val="0"/>
                <w:bCs w:val="0"/>
                <w:color w:val="000000"/>
                <w:sz w:val="24"/>
                <w:szCs w:val="24"/>
              </w:rPr>
              <w:t>多合一机型，</w:t>
            </w:r>
            <w:r>
              <w:rPr>
                <w:rFonts w:hint="eastAsia" w:hAnsi="宋体" w:cs="宋体"/>
                <w:b w:val="0"/>
                <w:bCs w:val="0"/>
                <w:color w:val="000000"/>
                <w:sz w:val="24"/>
                <w:szCs w:val="24"/>
                <w:lang w:val="en-US" w:eastAsia="zh-CN"/>
              </w:rPr>
              <w:t>提供</w:t>
            </w:r>
            <w:r>
              <w:rPr>
                <w:rFonts w:hint="eastAsia" w:ascii="宋体" w:hAnsi="宋体" w:eastAsia="宋体" w:cs="宋体"/>
                <w:b w:val="0"/>
                <w:bCs w:val="0"/>
                <w:color w:val="000000"/>
                <w:sz w:val="24"/>
                <w:szCs w:val="24"/>
              </w:rPr>
              <w:t>独立拍摄CT、全景、头颅正/侧位、牙片</w:t>
            </w:r>
            <w:r>
              <w:rPr>
                <w:rFonts w:hint="eastAsia" w:ascii="宋体" w:hAnsi="宋体" w:eastAsia="宋体" w:cs="宋体"/>
                <w:b w:val="0"/>
                <w:bCs w:val="0"/>
                <w:sz w:val="24"/>
                <w:szCs w:val="24"/>
              </w:rPr>
              <w:t>口内摄影</w:t>
            </w:r>
            <w:r>
              <w:rPr>
                <w:rFonts w:hint="eastAsia" w:ascii="宋体" w:hAnsi="宋体" w:eastAsia="宋体" w:cs="宋体"/>
                <w:b w:val="0"/>
                <w:bCs w:val="0"/>
                <w:color w:val="000000"/>
                <w:sz w:val="24"/>
                <w:szCs w:val="24"/>
              </w:rPr>
              <w:t>、局部CT拍摄及模型扫描功能</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 xml:space="preserve">2.2 </w:t>
            </w:r>
            <w:r>
              <w:rPr>
                <w:rFonts w:hint="eastAsia" w:ascii="宋体" w:hAnsi="宋体" w:eastAsia="宋体" w:cs="宋体"/>
                <w:b w:val="0"/>
                <w:bCs w:val="0"/>
                <w:color w:val="000000"/>
                <w:sz w:val="24"/>
                <w:szCs w:val="24"/>
              </w:rPr>
              <w:t>TMJ颞颌关节模块：用以观察不同状态下的颞颌关节影像结构。可一键定位双侧颞颌关节影像，呈现左右颞颌关节2D、3D影像，提供多角度切片观察</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2.3</w:t>
            </w:r>
            <w:r>
              <w:rPr>
                <w:rFonts w:hint="eastAsia" w:ascii="宋体" w:hAnsi="宋体" w:eastAsia="宋体" w:cs="宋体"/>
                <w:b w:val="0"/>
                <w:bCs w:val="0"/>
                <w:color w:val="000000"/>
                <w:sz w:val="24"/>
                <w:szCs w:val="24"/>
              </w:rPr>
              <w:t>智能去金属及硬束射线伪影、智能降噪及智能全景技术，可选择金属重建模式，降低患者口内金属及高密度物体伪影，最大程度还原患者真实影像数据</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1A1A1A"/>
                <w:sz w:val="24"/>
                <w:szCs w:val="24"/>
                <w:lang w:eastAsia="zh-CN"/>
              </w:rPr>
            </w:pPr>
            <w:r>
              <w:rPr>
                <w:rFonts w:hint="eastAsia" w:ascii="宋体" w:hAnsi="宋体" w:eastAsia="宋体" w:cs="宋体"/>
                <w:b w:val="0"/>
                <w:bCs w:val="0"/>
                <w:color w:val="000000"/>
                <w:sz w:val="24"/>
                <w:szCs w:val="24"/>
                <w:lang w:val="en-US" w:eastAsia="zh-CN"/>
              </w:rPr>
              <w:t>2.4</w:t>
            </w:r>
            <w:r>
              <w:rPr>
                <w:rFonts w:hint="eastAsia" w:ascii="宋体" w:hAnsi="宋体" w:eastAsia="宋体" w:cs="宋体"/>
                <w:b w:val="0"/>
                <w:bCs w:val="0"/>
                <w:color w:val="1A1A1A"/>
                <w:sz w:val="24"/>
                <w:szCs w:val="24"/>
              </w:rPr>
              <w:t>提供数字化摄影及影像浏览软件1套，正畸分析系统1套，且终身免费升级</w:t>
            </w:r>
            <w:r>
              <w:rPr>
                <w:rFonts w:hint="eastAsia" w:ascii="宋体" w:hAnsi="宋体" w:eastAsia="宋体" w:cs="宋体"/>
                <w:b w:val="0"/>
                <w:bCs w:val="0"/>
                <w:color w:val="1A1A1A"/>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1A1A1A"/>
                <w:sz w:val="24"/>
                <w:szCs w:val="24"/>
                <w:lang w:val="en-US" w:eastAsia="zh-CN"/>
              </w:rPr>
              <w:t>2.5</w:t>
            </w:r>
            <w:r>
              <w:rPr>
                <w:rFonts w:hint="eastAsia" w:ascii="宋体" w:hAnsi="宋体" w:eastAsia="宋体" w:cs="宋体"/>
                <w:b w:val="0"/>
                <w:bCs w:val="0"/>
                <w:color w:val="000000"/>
                <w:sz w:val="24"/>
                <w:szCs w:val="24"/>
              </w:rPr>
              <w:t>预设三维正畸模块，可供三维头影测量分析。可在三维头颅影像上描图，确定标志点，对根据标志点描绘出的线距、角度及线距比进行测量，了解颅、颌、面、牙软硬组织的结构情况及其相互间关系及内部结构</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2.6</w:t>
            </w:r>
            <w:r>
              <w:rPr>
                <w:rFonts w:hint="eastAsia" w:ascii="宋体" w:hAnsi="宋体" w:eastAsia="宋体" w:cs="宋体"/>
                <w:b w:val="0"/>
                <w:bCs w:val="0"/>
                <w:color w:val="000000"/>
                <w:sz w:val="24"/>
                <w:szCs w:val="24"/>
              </w:rPr>
              <w:t>可一键自动标记多个分析点和测量项目，包含Tweed、Downs、Steiner等在内的21种及以上测量分析方法，可自设测量分析方法，自定义测量项目，一键生成分析报告，</w:t>
            </w:r>
            <w:r>
              <w:rPr>
                <w:rFonts w:hint="eastAsia" w:hAnsi="宋体" w:cs="宋体"/>
                <w:b w:val="0"/>
                <w:bCs w:val="0"/>
                <w:color w:val="000000"/>
                <w:sz w:val="24"/>
                <w:szCs w:val="24"/>
                <w:lang w:val="en-US" w:eastAsia="zh-CN"/>
              </w:rPr>
              <w:t>提供</w:t>
            </w:r>
            <w:r>
              <w:rPr>
                <w:rFonts w:hint="eastAsia" w:ascii="宋体" w:hAnsi="宋体" w:eastAsia="宋体" w:cs="宋体"/>
                <w:b w:val="0"/>
                <w:bCs w:val="0"/>
                <w:color w:val="000000"/>
                <w:sz w:val="24"/>
                <w:szCs w:val="24"/>
              </w:rPr>
              <w:t>诊疗各阶段的轮廓对比</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2.7</w:t>
            </w:r>
            <w:r>
              <w:rPr>
                <w:rFonts w:hint="eastAsia" w:hAnsi="宋体" w:cs="宋体"/>
                <w:b w:val="0"/>
                <w:bCs w:val="0"/>
                <w:color w:val="000000"/>
                <w:sz w:val="24"/>
                <w:szCs w:val="24"/>
                <w:lang w:val="en-US" w:eastAsia="zh-CN"/>
              </w:rPr>
              <w:t>能</w:t>
            </w:r>
            <w:r>
              <w:rPr>
                <w:rFonts w:hint="eastAsia" w:ascii="宋体" w:hAnsi="宋体" w:eastAsia="宋体" w:cs="宋体"/>
                <w:b w:val="0"/>
                <w:bCs w:val="0"/>
                <w:color w:val="000000"/>
                <w:sz w:val="24"/>
                <w:szCs w:val="24"/>
              </w:rPr>
              <w:t>提供丰富的种植体库，可在任意切面上模拟种植，设计种植方案，添加的种植体可自动带出基台、牙冠，可在三维影像、二维影像和轴矢冠状面调整植体和牙冠，提高诊疗效率，预设种植方案，提供医患沟通方式；预设33个及以上种植体品牌，可升级种植体库</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2.8</w:t>
            </w:r>
            <w:r>
              <w:rPr>
                <w:rFonts w:hint="eastAsia" w:ascii="宋体" w:hAnsi="宋体" w:eastAsia="宋体" w:cs="宋体"/>
                <w:b w:val="0"/>
                <w:bCs w:val="0"/>
                <w:color w:val="000000"/>
                <w:sz w:val="24"/>
                <w:szCs w:val="24"/>
              </w:rPr>
              <w:t>设置种植体为观察中心，一键定位，旋转操作轴，可观察种植体周围360度的切片影像。调节种植体位置、方向时，相应切片位置跟随变化</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2.9</w:t>
            </w:r>
            <w:r>
              <w:rPr>
                <w:rFonts w:hint="eastAsia" w:ascii="宋体" w:hAnsi="宋体" w:eastAsia="宋体" w:cs="宋体"/>
                <w:b w:val="0"/>
                <w:bCs w:val="0"/>
                <w:color w:val="000000"/>
                <w:sz w:val="24"/>
                <w:szCs w:val="24"/>
              </w:rPr>
              <w:t>可一键自动生成双侧神经管，距离植体2mm内自动报警，绘制的影像可在二维影像和三维影像中显示</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000000"/>
                <w:sz w:val="24"/>
                <w:szCs w:val="24"/>
                <w:lang w:val="en-US" w:eastAsia="zh-CN"/>
              </w:rPr>
              <w:t>2.10</w:t>
            </w:r>
            <w:r>
              <w:rPr>
                <w:rFonts w:hint="eastAsia" w:ascii="宋体" w:hAnsi="宋体" w:eastAsia="宋体" w:cs="宋体"/>
                <w:b w:val="0"/>
                <w:bCs w:val="0"/>
                <w:sz w:val="24"/>
                <w:szCs w:val="24"/>
              </w:rPr>
              <w:t>可自动分割出牙体及牙槽骨数据，生成牙齿模型，可在牙齿模型上自动标注牙齿牙位及牙长轴信息，可进行三维髓腔的观察。可控制单颗牙齿模型的显隐，可以对牙齿进行旋转及平移操作，并且可量化牙齿移动数据，可生成表格导出数据</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2.11</w:t>
            </w:r>
            <w:r>
              <w:rPr>
                <w:rFonts w:hint="eastAsia" w:ascii="宋体" w:hAnsi="宋体" w:eastAsia="宋体" w:cs="宋体"/>
                <w:b w:val="0"/>
                <w:bCs w:val="0"/>
                <w:color w:val="000000"/>
                <w:sz w:val="24"/>
                <w:szCs w:val="24"/>
              </w:rPr>
              <w:t>可分段量化气道容积、面积数据，可自动显示气道狭窄范围，计算最小横截面面积</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2.12</w:t>
            </w:r>
            <w:r>
              <w:rPr>
                <w:rFonts w:hint="eastAsia" w:ascii="宋体" w:hAnsi="宋体" w:eastAsia="宋体" w:cs="宋体"/>
                <w:b w:val="0"/>
                <w:bCs w:val="0"/>
                <w:color w:val="000000"/>
                <w:sz w:val="24"/>
                <w:szCs w:val="24"/>
              </w:rPr>
              <w:t>模拟内窥镜模式下，可实现神经管、根管等腔体的内部结构3D观察</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2.13</w:t>
            </w:r>
            <w:r>
              <w:rPr>
                <w:rFonts w:hint="eastAsia" w:ascii="宋体" w:hAnsi="宋体" w:eastAsia="宋体" w:cs="宋体"/>
                <w:b w:val="0"/>
                <w:bCs w:val="0"/>
                <w:color w:val="000000"/>
                <w:sz w:val="24"/>
                <w:szCs w:val="24"/>
              </w:rPr>
              <w:t>可自动分割出下颌骨模型，并进行颌骨各点三维距离及颌骨体积的测量计算，可导出三维颌骨分析报告</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2.14</w:t>
            </w:r>
            <w:r>
              <w:rPr>
                <w:rFonts w:hint="eastAsia" w:ascii="宋体" w:hAnsi="宋体" w:eastAsia="宋体" w:cs="宋体"/>
                <w:b w:val="0"/>
                <w:bCs w:val="0"/>
                <w:color w:val="000000"/>
                <w:sz w:val="24"/>
                <w:szCs w:val="24"/>
              </w:rPr>
              <w:t>可自动分析识别牙位，选择对应病症，输出健康报告，大幅提升医患沟通效率</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2.15</w:t>
            </w:r>
            <w:r>
              <w:rPr>
                <w:rFonts w:hint="eastAsia" w:hAnsi="宋体" w:cs="宋体"/>
                <w:b w:val="0"/>
                <w:bCs w:val="0"/>
                <w:color w:val="000000"/>
                <w:sz w:val="24"/>
                <w:szCs w:val="24"/>
                <w:lang w:val="en-US" w:eastAsia="zh-CN"/>
              </w:rPr>
              <w:t>提供</w:t>
            </w:r>
            <w:r>
              <w:rPr>
                <w:rFonts w:hint="eastAsia" w:ascii="宋体" w:hAnsi="宋体" w:eastAsia="宋体" w:cs="宋体"/>
                <w:b w:val="0"/>
                <w:bCs w:val="0"/>
                <w:color w:val="000000"/>
                <w:sz w:val="24"/>
                <w:szCs w:val="24"/>
              </w:rPr>
              <w:t>可视化矫正模拟（VTO），可预测正畸前后面者侧貌的面容改变情况</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000000"/>
                <w:sz w:val="24"/>
                <w:szCs w:val="24"/>
                <w:lang w:val="en-US" w:eastAsia="zh-CN"/>
              </w:rPr>
              <w:t>2.16</w:t>
            </w:r>
            <w:r>
              <w:rPr>
                <w:rFonts w:hint="eastAsia" w:ascii="宋体" w:hAnsi="宋体" w:eastAsia="宋体" w:cs="宋体"/>
                <w:b w:val="0"/>
                <w:bCs w:val="0"/>
                <w:sz w:val="24"/>
                <w:szCs w:val="24"/>
              </w:rPr>
              <w:t>可测量直线、折线、曲线距离、角度测量，可在三维影像上直接测量距离和角度</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2.17</w:t>
            </w:r>
            <w:r>
              <w:rPr>
                <w:rFonts w:hint="eastAsia" w:ascii="宋体" w:hAnsi="宋体" w:eastAsia="宋体" w:cs="宋体"/>
                <w:b w:val="0"/>
                <w:bCs w:val="0"/>
                <w:sz w:val="24"/>
                <w:szCs w:val="24"/>
              </w:rPr>
              <w:t>提供可选择的金属重建模式。大幅降低患者口内金属及高密度物体的伪影</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2.18</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三维头模定向功能，用于确定植体旋转时的位置朝向</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2.19</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三维CT影像直接垂直裁切、曲线裁切、自定义裁切、倾斜面裁切等裁切方式，可在三维CT影像直接测量距离，可展示三维根管形态</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2.20</w:t>
            </w:r>
            <w:r>
              <w:rPr>
                <w:rFonts w:hint="eastAsia" w:hAnsi="宋体" w:cs="宋体"/>
                <w:b w:val="0"/>
                <w:bCs w:val="0"/>
                <w:sz w:val="24"/>
                <w:szCs w:val="24"/>
                <w:lang w:val="en-US" w:eastAsia="zh-CN"/>
              </w:rPr>
              <w:t>提供</w:t>
            </w:r>
            <w:r>
              <w:rPr>
                <w:rFonts w:hint="eastAsia" w:ascii="宋体" w:hAnsi="宋体" w:eastAsia="宋体" w:cs="宋体"/>
                <w:b w:val="0"/>
                <w:bCs w:val="0"/>
                <w:sz w:val="24"/>
                <w:szCs w:val="24"/>
              </w:rPr>
              <w:t>种植体周围骨密度测量，并可显示骨密度D1-D4分类；可通过侧位片进行颈椎骨龄自动分析，为评估患者生长发育情况提供参考</w:t>
            </w:r>
            <w:r>
              <w:rPr>
                <w:rFonts w:hint="eastAsia" w:ascii="宋体" w:hAnsi="宋体" w:eastAsia="宋体" w:cs="宋体"/>
                <w:b w:val="0"/>
                <w:bCs w:val="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2.21</w:t>
            </w:r>
            <w:r>
              <w:rPr>
                <w:rFonts w:hint="eastAsia" w:ascii="宋体" w:hAnsi="宋体" w:eastAsia="宋体" w:cs="宋体"/>
                <w:b w:val="0"/>
                <w:bCs w:val="0"/>
                <w:sz w:val="24"/>
                <w:szCs w:val="24"/>
              </w:rPr>
              <w:t>可在多平面剖面影像和三维CT影像任意标识</w:t>
            </w:r>
            <w:r>
              <w:rPr>
                <w:rFonts w:hint="eastAsia" w:ascii="宋体" w:hAnsi="宋体" w:eastAsia="宋体" w:cs="宋体"/>
                <w:b w:val="0"/>
                <w:bCs w:val="0"/>
                <w:sz w:val="24"/>
                <w:szCs w:val="24"/>
                <w:lang w:eastAsia="zh-CN"/>
              </w:rPr>
              <w:t>。</w:t>
            </w:r>
          </w:p>
          <w:p>
            <w:pPr>
              <w:pStyle w:val="4"/>
              <w:keepNext w:val="0"/>
              <w:keepLines w:val="0"/>
              <w:pageBreakBefore w:val="0"/>
              <w:numPr>
                <w:ilvl w:val="0"/>
                <w:numId w:val="7"/>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电脑工作站系统参数</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3.1</w:t>
            </w:r>
            <w:r>
              <w:rPr>
                <w:rFonts w:hint="eastAsia" w:ascii="宋体" w:hAnsi="宋体" w:eastAsia="宋体" w:cs="宋体"/>
                <w:b w:val="0"/>
                <w:bCs w:val="0"/>
                <w:color w:val="000000"/>
                <w:sz w:val="24"/>
                <w:szCs w:val="24"/>
              </w:rPr>
              <w:t>电脑主机1台工作站1套塔式机箱含超薄DVD</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3.2</w:t>
            </w:r>
            <w:r>
              <w:rPr>
                <w:rFonts w:hint="eastAsia" w:ascii="宋体" w:hAnsi="宋体" w:eastAsia="宋体" w:cs="宋体"/>
                <w:b w:val="0"/>
                <w:bCs w:val="0"/>
                <w:color w:val="000000"/>
                <w:sz w:val="24"/>
                <w:szCs w:val="24"/>
              </w:rPr>
              <w:t>存储：≥2T存储</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3.3</w:t>
            </w:r>
            <w:r>
              <w:rPr>
                <w:rFonts w:hint="eastAsia" w:ascii="宋体" w:hAnsi="宋体" w:eastAsia="宋体" w:cs="宋体"/>
                <w:b w:val="0"/>
                <w:bCs w:val="0"/>
                <w:color w:val="000000"/>
                <w:sz w:val="24"/>
                <w:szCs w:val="24"/>
              </w:rPr>
              <w:t>处理器：不低于酷睿i5-11500 CPU  运行内存：≥16G</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3.4</w:t>
            </w:r>
            <w:r>
              <w:rPr>
                <w:rFonts w:hint="eastAsia" w:ascii="宋体" w:hAnsi="宋体" w:eastAsia="宋体" w:cs="宋体"/>
                <w:b w:val="0"/>
                <w:bCs w:val="0"/>
                <w:color w:val="000000"/>
                <w:sz w:val="24"/>
                <w:szCs w:val="24"/>
              </w:rPr>
              <w:t>网卡：配备英特尔独立千兆网卡    显卡：不低于GTX-1660Super独立显卡 6G</w:t>
            </w:r>
            <w:r>
              <w:rPr>
                <w:rFonts w:hint="eastAsia" w:ascii="宋体" w:hAnsi="宋体" w:eastAsia="宋体" w:cs="宋体"/>
                <w:b w:val="0"/>
                <w:bCs w:val="0"/>
                <w:color w:val="000000"/>
                <w:sz w:val="24"/>
                <w:szCs w:val="24"/>
                <w:lang w:eastAsia="zh-CN"/>
              </w:rPr>
              <w:t>；</w:t>
            </w:r>
          </w:p>
          <w:p>
            <w:pPr>
              <w:pStyle w:val="4"/>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3.5</w:t>
            </w:r>
            <w:r>
              <w:rPr>
                <w:rFonts w:hint="eastAsia" w:ascii="宋体" w:hAnsi="宋体" w:eastAsia="宋体" w:cs="宋体"/>
                <w:b w:val="0"/>
                <w:bCs w:val="0"/>
                <w:color w:val="000000"/>
                <w:sz w:val="24"/>
                <w:szCs w:val="24"/>
              </w:rPr>
              <w:t>显示器：不低于24吋彩色显示器   系统：配备正版WIN10企业版系统</w:t>
            </w:r>
            <w:r>
              <w:rPr>
                <w:rFonts w:hint="eastAsia" w:ascii="宋体" w:hAnsi="宋体" w:eastAsia="宋体" w:cs="宋体"/>
                <w:b w:val="0"/>
                <w:bCs w:val="0"/>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auto"/>
                <w:kern w:val="0"/>
                <w:sz w:val="24"/>
                <w:szCs w:val="24"/>
                <w:u w:val="none"/>
                <w:lang w:val="en-US" w:eastAsia="zh-CN" w:bidi="ar"/>
              </w:rPr>
              <w:t>血液透析滤过机</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2台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、主要功能：</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屏幕尺寸≥12英寸，全触摸屏玻璃屏，中英文操作界面；</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屏幕可旋转，能满足不同角度的需求，360°全方位声光报警；</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可在线生成冲洗液，无需生理盐水预冲，可实现预冲液联机排放，无需废液袋；</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可在线生成置换液，可实现on-Line-HDF</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1.5提供</w:t>
            </w:r>
            <w:r>
              <w:rPr>
                <w:rFonts w:hint="eastAsia" w:ascii="宋体" w:hAnsi="宋体" w:eastAsia="宋体" w:cs="宋体"/>
                <w:b w:val="0"/>
                <w:bCs w:val="0"/>
                <w:sz w:val="24"/>
                <w:szCs w:val="24"/>
              </w:rPr>
              <w:t>透析浓缩液、B联机干粉桶、A/B中央供配液系统</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能</w:t>
            </w:r>
            <w:r>
              <w:rPr>
                <w:rFonts w:hint="eastAsia" w:ascii="宋体" w:hAnsi="宋体" w:eastAsia="宋体" w:cs="宋体"/>
                <w:b w:val="0"/>
                <w:bCs w:val="0"/>
                <w:sz w:val="24"/>
                <w:szCs w:val="24"/>
              </w:rPr>
              <w:t>满足科室多种供配液需求；</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在病人未上机前，</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“省液模式”，可降低透析液流量或停吸透析液；</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1.7</w:t>
            </w:r>
            <w:r>
              <w:rPr>
                <w:rFonts w:hint="eastAsia" w:ascii="宋体" w:hAnsi="宋体" w:eastAsia="宋体" w:cs="宋体"/>
                <w:b w:val="0"/>
                <w:bCs w:val="0"/>
                <w:sz w:val="24"/>
                <w:szCs w:val="24"/>
              </w:rPr>
              <w:t>采用平衡腔超滤平衡系统；</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rPr>
              <w:t>配液方式：先吸B液后吸A液，B液浓度误差更小，同时</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电导度反馈调节系统，透析液浓度和B液浓度可单独监测并控制，可对酸中毒患者有针对性治疗；</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1.9</w:t>
            </w:r>
            <w:r>
              <w:rPr>
                <w:rFonts w:hint="eastAsia" w:ascii="宋体" w:hAnsi="宋体" w:eastAsia="宋体" w:cs="宋体"/>
                <w:b w:val="0"/>
                <w:bCs w:val="0"/>
                <w:sz w:val="24"/>
                <w:szCs w:val="24"/>
              </w:rPr>
              <w:t>提供六大曲线设置功能，超滤曲线、Na曲线、碳酸氢根曲线、透析液流量曲线、透析液温度曲线、肝素曲线，支持个性化设置；</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1.10 </w:t>
            </w:r>
            <w:r>
              <w:rPr>
                <w:rFonts w:hint="eastAsia" w:ascii="宋体" w:hAnsi="宋体" w:eastAsia="宋体" w:cs="宋体"/>
                <w:b w:val="0"/>
                <w:bCs w:val="0"/>
                <w:sz w:val="24"/>
                <w:szCs w:val="24"/>
              </w:rPr>
              <w:t>Kt/V监测功能，辅助评估透析有效性；</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1.11</w:t>
            </w:r>
            <w:r>
              <w:rPr>
                <w:rFonts w:hint="eastAsia" w:ascii="宋体" w:hAnsi="宋体" w:eastAsia="宋体" w:cs="宋体"/>
                <w:b w:val="0"/>
                <w:bCs w:val="0"/>
                <w:sz w:val="24"/>
                <w:szCs w:val="24"/>
              </w:rPr>
              <w:t>提供无创血压监测功能，自动监测和记录患者透析期间的心律、血压变化；</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1.12提供</w:t>
            </w:r>
            <w:r>
              <w:rPr>
                <w:rFonts w:hint="eastAsia" w:ascii="宋体" w:hAnsi="宋体" w:eastAsia="宋体" w:cs="宋体"/>
                <w:b w:val="0"/>
                <w:bCs w:val="0"/>
                <w:sz w:val="24"/>
                <w:szCs w:val="24"/>
              </w:rPr>
              <w:t>一键应急功能，出现特殊情况，可实现一键自动旁路、自动停止超滤、自动调节血流量≤100ml/min、自动推注；</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1.13提供</w:t>
            </w:r>
            <w:r>
              <w:rPr>
                <w:rFonts w:hint="eastAsia" w:ascii="宋体" w:hAnsi="宋体" w:eastAsia="宋体" w:cs="宋体"/>
                <w:b w:val="0"/>
                <w:bCs w:val="0"/>
                <w:sz w:val="24"/>
                <w:szCs w:val="24"/>
              </w:rPr>
              <w:t>闹钟功能，可进行单次或周期性提醒；</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1.14提供</w:t>
            </w:r>
            <w:r>
              <w:rPr>
                <w:rFonts w:hint="eastAsia" w:ascii="宋体" w:hAnsi="宋体" w:eastAsia="宋体" w:cs="宋体"/>
                <w:b w:val="0"/>
                <w:bCs w:val="0"/>
                <w:sz w:val="24"/>
                <w:szCs w:val="24"/>
              </w:rPr>
              <w:t>透析日志功能，</w:t>
            </w:r>
            <w:r>
              <w:rPr>
                <w:rFonts w:hint="eastAsia" w:ascii="宋体" w:hAnsi="宋体" w:eastAsia="宋体" w:cs="宋体"/>
                <w:b w:val="0"/>
                <w:bCs w:val="0"/>
                <w:sz w:val="24"/>
                <w:szCs w:val="24"/>
                <w:lang w:val="en-US" w:eastAsia="zh-CN"/>
              </w:rPr>
              <w:t>能</w:t>
            </w:r>
            <w:r>
              <w:rPr>
                <w:rFonts w:hint="eastAsia" w:ascii="宋体" w:hAnsi="宋体" w:eastAsia="宋体" w:cs="宋体"/>
                <w:b w:val="0"/>
                <w:bCs w:val="0"/>
                <w:sz w:val="24"/>
                <w:szCs w:val="24"/>
              </w:rPr>
              <w:t>随时查看存储的透析数据；</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1.15</w:t>
            </w:r>
            <w:r>
              <w:rPr>
                <w:rFonts w:hint="eastAsia" w:ascii="宋体" w:hAnsi="宋体" w:eastAsia="宋体" w:cs="宋体"/>
                <w:b w:val="0"/>
                <w:bCs w:val="0"/>
                <w:sz w:val="24"/>
                <w:szCs w:val="24"/>
              </w:rPr>
              <w:t>配备大容量电池，可保证机器在停电断电状态下连续工作超30分钟；</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1.16</w:t>
            </w:r>
            <w:r>
              <w:rPr>
                <w:rFonts w:hint="eastAsia" w:ascii="宋体" w:hAnsi="宋体" w:eastAsia="宋体" w:cs="宋体"/>
                <w:b w:val="0"/>
                <w:bCs w:val="0"/>
                <w:sz w:val="24"/>
                <w:szCs w:val="24"/>
              </w:rPr>
              <w:t>水路、电路多层分离结构；</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1.17</w:t>
            </w:r>
            <w:r>
              <w:rPr>
                <w:rFonts w:hint="eastAsia" w:ascii="宋体" w:hAnsi="宋体" w:eastAsia="宋体" w:cs="宋体"/>
                <w:b w:val="0"/>
                <w:bCs w:val="0"/>
                <w:sz w:val="24"/>
                <w:szCs w:val="24"/>
              </w:rPr>
              <w:t>可通过有线或无线与医院信息系统联网</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1.18</w:t>
            </w:r>
            <w:r>
              <w:rPr>
                <w:rFonts w:hint="eastAsia" w:ascii="宋体" w:hAnsi="宋体" w:eastAsia="宋体" w:cs="宋体"/>
                <w:b w:val="0"/>
                <w:bCs w:val="0"/>
                <w:sz w:val="24"/>
                <w:szCs w:val="24"/>
              </w:rPr>
              <w:t>设备耗材开放式，可满足多种品牌耗材使用；</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1.19提供</w:t>
            </w:r>
            <w:r>
              <w:rPr>
                <w:rFonts w:hint="eastAsia" w:ascii="宋体" w:hAnsi="宋体" w:eastAsia="宋体" w:cs="宋体"/>
                <w:b w:val="0"/>
                <w:bCs w:val="0"/>
                <w:sz w:val="24"/>
                <w:szCs w:val="24"/>
              </w:rPr>
              <w:t>热消毒、化学消毒（可使用次氯酸钠、过氧乙酸）、化学热消毒（可使用20%或者50%柠檬酸消毒液）</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、主要技术参数</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w:t>
            </w:r>
            <w:r>
              <w:rPr>
                <w:rFonts w:hint="eastAsia" w:ascii="宋体" w:hAnsi="宋体" w:eastAsia="宋体" w:cs="宋体"/>
                <w:b w:val="0"/>
                <w:bCs w:val="0"/>
                <w:sz w:val="24"/>
                <w:szCs w:val="24"/>
              </w:rPr>
              <w:t>血泵流量：30ml/min～500ml/min(精确度：</w:t>
            </w:r>
            <w:r>
              <w:rPr>
                <w:rFonts w:hint="eastAsia" w:ascii="宋体" w:hAnsi="宋体" w:eastAsia="宋体" w:cs="宋体"/>
                <w:b w:val="0"/>
                <w:bCs w:val="0"/>
                <w:sz w:val="24"/>
                <w:szCs w:val="24"/>
                <w:lang w:val="sv-SE"/>
              </w:rPr>
              <w:t>±10ml/min或±10%</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2.2</w:t>
            </w:r>
            <w:r>
              <w:rPr>
                <w:rFonts w:hint="eastAsia" w:ascii="宋体" w:hAnsi="宋体" w:eastAsia="宋体" w:cs="宋体"/>
                <w:b w:val="0"/>
                <w:bCs w:val="0"/>
                <w:sz w:val="24"/>
                <w:szCs w:val="24"/>
              </w:rPr>
              <w:t>置换液泵流量：30ml/min～500ml/min(精确度：</w:t>
            </w:r>
            <w:r>
              <w:rPr>
                <w:rFonts w:hint="eastAsia" w:ascii="宋体" w:hAnsi="宋体" w:eastAsia="宋体" w:cs="宋体"/>
                <w:b w:val="0"/>
                <w:bCs w:val="0"/>
                <w:sz w:val="24"/>
                <w:szCs w:val="24"/>
                <w:lang w:val="sv-SE"/>
              </w:rPr>
              <w:t>±10ml/min或±10%</w:t>
            </w:r>
            <w:r>
              <w:rPr>
                <w:rFonts w:hint="eastAsia" w:ascii="宋体" w:hAnsi="宋体" w:eastAsia="宋体" w:cs="宋体"/>
                <w:b w:val="0"/>
                <w:bCs w:val="0"/>
                <w:sz w:val="24"/>
                <w:szCs w:val="24"/>
              </w:rPr>
              <w:t>)；推注模式下置换液流量为50 ml/min～250ml/min可调</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2.3</w:t>
            </w:r>
            <w:r>
              <w:rPr>
                <w:rFonts w:hint="eastAsia" w:ascii="宋体" w:hAnsi="宋体" w:eastAsia="宋体" w:cs="宋体"/>
                <w:b w:val="0"/>
                <w:bCs w:val="0"/>
                <w:sz w:val="24"/>
                <w:szCs w:val="24"/>
              </w:rPr>
              <w:t>肝素泵</w:t>
            </w:r>
            <w:r>
              <w:rPr>
                <w:rFonts w:hint="eastAsia" w:ascii="宋体" w:hAnsi="宋体" w:eastAsia="宋体" w:cs="宋体"/>
                <w:b w:val="0"/>
                <w:bCs w:val="0"/>
                <w:sz w:val="24"/>
                <w:szCs w:val="24"/>
                <w:lang w:val="pt-BR"/>
              </w:rPr>
              <w:t>：</w:t>
            </w:r>
            <w:r>
              <w:rPr>
                <w:rFonts w:hint="eastAsia" w:ascii="宋体" w:hAnsi="宋体" w:eastAsia="宋体" w:cs="宋体"/>
                <w:b w:val="0"/>
                <w:bCs w:val="0"/>
                <w:sz w:val="24"/>
                <w:szCs w:val="24"/>
              </w:rPr>
              <w:t>0ml/h～10ml/h（精确度：±0.2ml/h或±5%）</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2.4</w:t>
            </w:r>
            <w:r>
              <w:rPr>
                <w:rFonts w:hint="eastAsia" w:ascii="宋体" w:hAnsi="宋体" w:eastAsia="宋体" w:cs="宋体"/>
                <w:b w:val="0"/>
                <w:bCs w:val="0"/>
                <w:sz w:val="24"/>
                <w:szCs w:val="24"/>
              </w:rPr>
              <w:t>动脉压力测量范围：-300mmHg～+300mmHg(精确度：±10mmHg)</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2.5</w:t>
            </w:r>
            <w:r>
              <w:rPr>
                <w:rFonts w:hint="eastAsia" w:ascii="宋体" w:hAnsi="宋体" w:eastAsia="宋体" w:cs="宋体"/>
                <w:b w:val="0"/>
                <w:bCs w:val="0"/>
                <w:sz w:val="24"/>
                <w:szCs w:val="24"/>
              </w:rPr>
              <w:t>静脉压力测量范围：-200mmHg～+500mmHg(精确度：±10mmHg)</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2.6</w:t>
            </w:r>
            <w:r>
              <w:rPr>
                <w:rFonts w:hint="eastAsia" w:ascii="宋体" w:hAnsi="宋体" w:eastAsia="宋体" w:cs="宋体"/>
                <w:b w:val="0"/>
                <w:bCs w:val="0"/>
                <w:sz w:val="24"/>
                <w:szCs w:val="24"/>
              </w:rPr>
              <w:t>跨膜压测量范围：-100mmHg～+600mmHg（精确度：±20mmHg）</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2.7</w:t>
            </w:r>
            <w:r>
              <w:rPr>
                <w:rFonts w:hint="eastAsia" w:ascii="宋体" w:hAnsi="宋体" w:eastAsia="宋体" w:cs="宋体"/>
                <w:b w:val="0"/>
                <w:bCs w:val="0"/>
                <w:sz w:val="24"/>
                <w:szCs w:val="24"/>
              </w:rPr>
              <w:t>透析液流量：300ml/min～800ml/min(精确度：-5%～+10%)</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透析液温度：33-40℃（精确度：±0.5）</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2.9</w:t>
            </w:r>
            <w:r>
              <w:rPr>
                <w:rFonts w:hint="eastAsia" w:ascii="宋体" w:hAnsi="宋体" w:eastAsia="宋体" w:cs="宋体"/>
                <w:b w:val="0"/>
                <w:bCs w:val="0"/>
                <w:sz w:val="24"/>
                <w:szCs w:val="24"/>
              </w:rPr>
              <w:t>超滤率范围：0～4000ml/h（精确度：±30mL/h和透析液流量的±0.1%）</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2.10</w:t>
            </w:r>
            <w:r>
              <w:rPr>
                <w:rFonts w:hint="eastAsia" w:ascii="宋体" w:hAnsi="宋体" w:eastAsia="宋体" w:cs="宋体"/>
                <w:b w:val="0"/>
                <w:bCs w:val="0"/>
                <w:sz w:val="24"/>
                <w:szCs w:val="24"/>
              </w:rPr>
              <w:t>超滤量：0-10L可调</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2.11</w:t>
            </w:r>
            <w:r>
              <w:rPr>
                <w:rFonts w:hint="eastAsia" w:ascii="宋体" w:hAnsi="宋体" w:eastAsia="宋体" w:cs="宋体"/>
                <w:b w:val="0"/>
                <w:bCs w:val="0"/>
                <w:sz w:val="24"/>
                <w:szCs w:val="24"/>
              </w:rPr>
              <w:t>电导率：13mS/cm～15.7mS/cm(精确度：±0.1mS/cm)</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2.12</w:t>
            </w:r>
            <w:r>
              <w:rPr>
                <w:rFonts w:hint="eastAsia" w:ascii="宋体" w:hAnsi="宋体" w:eastAsia="宋体" w:cs="宋体"/>
                <w:b w:val="0"/>
                <w:bCs w:val="0"/>
                <w:sz w:val="24"/>
                <w:szCs w:val="24"/>
              </w:rPr>
              <w:t>钠离子调整范围：125-150mmol/L</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2.13</w:t>
            </w:r>
            <w:r>
              <w:rPr>
                <w:rFonts w:hint="eastAsia" w:ascii="宋体" w:hAnsi="宋体" w:eastAsia="宋体" w:cs="宋体"/>
                <w:b w:val="0"/>
                <w:bCs w:val="0"/>
                <w:sz w:val="24"/>
                <w:szCs w:val="24"/>
              </w:rPr>
              <w:t>碳酸氢盐调整范围：24-40mmol/L</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2.14</w:t>
            </w:r>
            <w:r>
              <w:rPr>
                <w:rFonts w:hint="eastAsia" w:ascii="宋体" w:hAnsi="宋体" w:eastAsia="宋体" w:cs="宋体"/>
                <w:b w:val="0"/>
                <w:bCs w:val="0"/>
                <w:sz w:val="24"/>
                <w:szCs w:val="24"/>
              </w:rPr>
              <w:t>漏血检测器：≤0.35mL/min（红细胞比容(HCT)=32%）</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lang w:eastAsia="zh-CN"/>
              </w:rPr>
            </w:pPr>
            <w:r>
              <w:rPr>
                <w:rFonts w:hint="eastAsia" w:ascii="宋体" w:hAnsi="宋体" w:eastAsia="宋体" w:cs="宋体"/>
                <w:b w:val="0"/>
                <w:bCs w:val="0"/>
                <w:sz w:val="24"/>
                <w:szCs w:val="24"/>
                <w:lang w:val="en-US" w:eastAsia="zh-CN"/>
              </w:rPr>
              <w:t>2.15</w:t>
            </w:r>
            <w:r>
              <w:rPr>
                <w:rFonts w:hint="eastAsia" w:ascii="宋体" w:hAnsi="宋体" w:eastAsia="宋体" w:cs="宋体"/>
                <w:b w:val="0"/>
                <w:bCs w:val="0"/>
                <w:sz w:val="24"/>
                <w:szCs w:val="24"/>
              </w:rPr>
              <w:t>无创血压参数：收缩压：30mmHg～270mmHg，舒张压：10mmHg～220mmHg，平均动脉压：20mmHg～235mmHg（以上血压监测精确度：±8mmHg）</w:t>
            </w:r>
            <w:r>
              <w:rPr>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D0D0D"/>
                <w:kern w:val="0"/>
                <w:sz w:val="24"/>
                <w:szCs w:val="24"/>
                <w:u w:val="none"/>
                <w:lang w:val="en-US" w:eastAsia="zh-CN" w:bidi="ar"/>
              </w:rPr>
            </w:pPr>
            <w:r>
              <w:rPr>
                <w:rFonts w:hint="eastAsia" w:ascii="宋体" w:hAnsi="宋体" w:eastAsia="宋体" w:cs="宋体"/>
                <w:b w:val="0"/>
                <w:bCs w:val="0"/>
                <w:i w:val="0"/>
                <w:iCs w:val="0"/>
                <w:color w:val="0D0D0D"/>
                <w:kern w:val="0"/>
                <w:sz w:val="24"/>
                <w:szCs w:val="24"/>
                <w:u w:val="none"/>
                <w:lang w:val="en-US" w:eastAsia="zh-CN" w:bidi="ar"/>
              </w:rPr>
              <w:t>17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血液透析机</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D0D0D"/>
                <w:kern w:val="0"/>
                <w:sz w:val="24"/>
                <w:szCs w:val="24"/>
                <w:u w:val="none"/>
                <w:lang w:val="en-US" w:eastAsia="zh-CN" w:bidi="ar"/>
              </w:rPr>
            </w:pPr>
            <w:r>
              <w:rPr>
                <w:rFonts w:hint="eastAsia" w:ascii="宋体" w:hAnsi="宋体" w:eastAsia="宋体" w:cs="宋体"/>
                <w:b w:val="0"/>
                <w:bCs w:val="0"/>
                <w:i w:val="0"/>
                <w:iCs w:val="0"/>
                <w:color w:val="0D0D0D"/>
                <w:kern w:val="0"/>
                <w:sz w:val="24"/>
                <w:szCs w:val="24"/>
                <w:u w:val="none"/>
                <w:lang w:val="en-US" w:eastAsia="zh-CN" w:bidi="ar"/>
              </w:rPr>
              <w:t>8台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、主要功能：</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屏幕尺寸≥12英寸，全触摸屏，中英文操作界面；</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屏幕可旋转，</w:t>
            </w:r>
            <w:r>
              <w:rPr>
                <w:rFonts w:hint="eastAsia" w:ascii="宋体" w:hAnsi="宋体" w:eastAsia="宋体" w:cs="宋体"/>
                <w:b w:val="0"/>
                <w:bCs w:val="0"/>
                <w:sz w:val="24"/>
                <w:szCs w:val="24"/>
                <w:lang w:val="en-US" w:eastAsia="zh-CN"/>
              </w:rPr>
              <w:t>能</w:t>
            </w:r>
            <w:r>
              <w:rPr>
                <w:rFonts w:hint="eastAsia" w:ascii="宋体" w:hAnsi="宋体" w:eastAsia="宋体" w:cs="宋体"/>
                <w:b w:val="0"/>
                <w:bCs w:val="0"/>
                <w:sz w:val="24"/>
                <w:szCs w:val="24"/>
              </w:rPr>
              <w:t>满足不同角度的需求，360°全方位声光报警；</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标配透析液过滤器接口，</w:t>
            </w:r>
            <w:r>
              <w:rPr>
                <w:rFonts w:hint="eastAsia" w:ascii="宋体" w:hAnsi="宋体" w:eastAsia="宋体" w:cs="宋体"/>
                <w:b w:val="0"/>
                <w:bCs w:val="0"/>
                <w:sz w:val="24"/>
                <w:szCs w:val="24"/>
                <w:lang w:val="en-US" w:eastAsia="zh-CN"/>
              </w:rPr>
              <w:t>能</w:t>
            </w:r>
            <w:r>
              <w:rPr>
                <w:rFonts w:hint="eastAsia" w:ascii="宋体" w:hAnsi="宋体" w:eastAsia="宋体" w:cs="宋体"/>
                <w:b w:val="0"/>
                <w:bCs w:val="0"/>
                <w:sz w:val="24"/>
                <w:szCs w:val="24"/>
              </w:rPr>
              <w:t>对病人的超纯透析治疗；</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采用双平衡腔超滤平衡系统；</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配液方式：先吸B液后吸A液，B液浓度误差更小，同时</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电导度反馈调节系统，透析液浓度和B液浓度可单独监测并控制，可对酸中毒患者有针对性治疗；</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可提供超滤曲线、Na曲线、碳酸氢根曲线、透析液流量曲线、透析液温度曲线、肝素曲线等，可支持个性化设置；</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1.7提供</w:t>
            </w:r>
            <w:r>
              <w:rPr>
                <w:rFonts w:hint="eastAsia" w:ascii="宋体" w:hAnsi="宋体" w:eastAsia="宋体" w:cs="宋体"/>
                <w:b w:val="0"/>
                <w:bCs w:val="0"/>
                <w:sz w:val="24"/>
                <w:szCs w:val="24"/>
              </w:rPr>
              <w:t>透析日志功能，方便随时查看存储的透析数据；</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rPr>
              <w:t>配备大容量电池，可保证机器在停电断电状态下连续工作超30分钟；</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1.9</w:t>
            </w:r>
            <w:r>
              <w:rPr>
                <w:rFonts w:hint="eastAsia" w:ascii="宋体" w:hAnsi="宋体" w:eastAsia="宋体" w:cs="宋体"/>
                <w:b w:val="0"/>
                <w:bCs w:val="0"/>
                <w:sz w:val="24"/>
                <w:szCs w:val="24"/>
              </w:rPr>
              <w:t>水路、电路多层分离结构；</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1.10</w:t>
            </w:r>
            <w:r>
              <w:rPr>
                <w:rFonts w:hint="eastAsia" w:ascii="宋体" w:hAnsi="宋体" w:eastAsia="宋体" w:cs="宋体"/>
                <w:b w:val="0"/>
                <w:bCs w:val="0"/>
                <w:sz w:val="24"/>
                <w:szCs w:val="24"/>
              </w:rPr>
              <w:t>可通过有线或无线与医院信息系统联网</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1.11</w:t>
            </w:r>
            <w:r>
              <w:rPr>
                <w:rFonts w:hint="eastAsia" w:ascii="宋体" w:hAnsi="宋体" w:eastAsia="宋体" w:cs="宋体"/>
                <w:b w:val="0"/>
                <w:bCs w:val="0"/>
                <w:sz w:val="24"/>
                <w:szCs w:val="24"/>
              </w:rPr>
              <w:t>设备耗材开放式，可满足多种品牌耗材使用；</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1.12</w:t>
            </w:r>
            <w:r>
              <w:rPr>
                <w:rFonts w:hint="eastAsia" w:ascii="宋体" w:hAnsi="宋体" w:eastAsia="宋体" w:cs="宋体"/>
                <w:b w:val="0"/>
                <w:bCs w:val="0"/>
                <w:sz w:val="24"/>
                <w:szCs w:val="24"/>
              </w:rPr>
              <w:t>热消毒、化学热消毒、化学消毒，热柠檬酸消毒可消毒、脱钙一体化完成。</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、主要技术参数</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w:t>
            </w:r>
            <w:r>
              <w:rPr>
                <w:rFonts w:hint="eastAsia" w:ascii="宋体" w:hAnsi="宋体" w:eastAsia="宋体" w:cs="宋体"/>
                <w:b w:val="0"/>
                <w:bCs w:val="0"/>
                <w:sz w:val="24"/>
                <w:szCs w:val="24"/>
              </w:rPr>
              <w:t>血泵流量：30ml/min～500ml/min(精确度：</w:t>
            </w:r>
            <w:r>
              <w:rPr>
                <w:rFonts w:hint="eastAsia" w:ascii="宋体" w:hAnsi="宋体" w:eastAsia="宋体" w:cs="宋体"/>
                <w:b w:val="0"/>
                <w:bCs w:val="0"/>
                <w:sz w:val="24"/>
                <w:szCs w:val="24"/>
                <w:lang w:val="sv-SE"/>
              </w:rPr>
              <w:t>±10ml/min或±10%</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2.2</w:t>
            </w:r>
            <w:r>
              <w:rPr>
                <w:rFonts w:hint="eastAsia" w:ascii="宋体" w:hAnsi="宋体" w:eastAsia="宋体" w:cs="宋体"/>
                <w:b w:val="0"/>
                <w:bCs w:val="0"/>
                <w:sz w:val="24"/>
                <w:szCs w:val="24"/>
              </w:rPr>
              <w:t>肝素泵</w:t>
            </w:r>
            <w:r>
              <w:rPr>
                <w:rFonts w:hint="eastAsia" w:ascii="宋体" w:hAnsi="宋体" w:eastAsia="宋体" w:cs="宋体"/>
                <w:b w:val="0"/>
                <w:bCs w:val="0"/>
                <w:sz w:val="24"/>
                <w:szCs w:val="24"/>
                <w:lang w:val="pt-BR"/>
              </w:rPr>
              <w:t>：</w:t>
            </w:r>
            <w:r>
              <w:rPr>
                <w:rFonts w:hint="eastAsia" w:ascii="宋体" w:hAnsi="宋体" w:eastAsia="宋体" w:cs="宋体"/>
                <w:b w:val="0"/>
                <w:bCs w:val="0"/>
                <w:sz w:val="24"/>
                <w:szCs w:val="24"/>
              </w:rPr>
              <w:t>0或1ml/h～10ml/h（精确度：±0.2ml/h或±5%）</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2.3</w:t>
            </w:r>
            <w:r>
              <w:rPr>
                <w:rFonts w:hint="eastAsia" w:ascii="宋体" w:hAnsi="宋体" w:eastAsia="宋体" w:cs="宋体"/>
                <w:b w:val="0"/>
                <w:bCs w:val="0"/>
                <w:sz w:val="24"/>
                <w:szCs w:val="24"/>
              </w:rPr>
              <w:t>动脉压力测量范围：-300mmHg～500mmHg(精确度：±10mmHg)</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2.4</w:t>
            </w:r>
            <w:r>
              <w:rPr>
                <w:rFonts w:hint="eastAsia" w:ascii="宋体" w:hAnsi="宋体" w:eastAsia="宋体" w:cs="宋体"/>
                <w:b w:val="0"/>
                <w:bCs w:val="0"/>
                <w:sz w:val="24"/>
                <w:szCs w:val="24"/>
              </w:rPr>
              <w:t>静脉压力测量范围：-200mmHg～500mmHg(精确度：±10mmHg)</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2.5</w:t>
            </w:r>
            <w:r>
              <w:rPr>
                <w:rFonts w:hint="eastAsia" w:ascii="宋体" w:hAnsi="宋体" w:eastAsia="宋体" w:cs="宋体"/>
                <w:b w:val="0"/>
                <w:bCs w:val="0"/>
                <w:sz w:val="24"/>
                <w:szCs w:val="24"/>
              </w:rPr>
              <w:t>跨膜压测量范围：-100mmHg～500mmHg（精确度：±20mmHg）</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2.6</w:t>
            </w:r>
            <w:r>
              <w:rPr>
                <w:rFonts w:hint="eastAsia" w:ascii="宋体" w:hAnsi="宋体" w:eastAsia="宋体" w:cs="宋体"/>
                <w:b w:val="0"/>
                <w:bCs w:val="0"/>
                <w:sz w:val="24"/>
                <w:szCs w:val="24"/>
              </w:rPr>
              <w:t>空气监测：同时</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血液管路超声监测及液位光电监测</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2.7</w:t>
            </w:r>
            <w:r>
              <w:rPr>
                <w:rFonts w:hint="eastAsia" w:ascii="宋体" w:hAnsi="宋体" w:eastAsia="宋体" w:cs="宋体"/>
                <w:b w:val="0"/>
                <w:bCs w:val="0"/>
                <w:sz w:val="24"/>
                <w:szCs w:val="24"/>
              </w:rPr>
              <w:t>透析液流量：300ml/min～800ml/min(精确度：-5%～+10%)</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透析液温度：33-40℃（精确度：±0.5）</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2.9</w:t>
            </w:r>
            <w:r>
              <w:rPr>
                <w:rFonts w:hint="eastAsia" w:ascii="宋体" w:hAnsi="宋体" w:eastAsia="宋体" w:cs="宋体"/>
                <w:b w:val="0"/>
                <w:bCs w:val="0"/>
                <w:sz w:val="24"/>
                <w:szCs w:val="24"/>
              </w:rPr>
              <w:t>超滤率范围：50ml/h～2000ml/h（精确度：±30mL/h和透析液流量的±0.1%）</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2.10</w:t>
            </w:r>
            <w:r>
              <w:rPr>
                <w:rFonts w:hint="eastAsia" w:ascii="宋体" w:hAnsi="宋体" w:eastAsia="宋体" w:cs="宋体"/>
                <w:b w:val="0"/>
                <w:bCs w:val="0"/>
                <w:sz w:val="24"/>
                <w:szCs w:val="24"/>
              </w:rPr>
              <w:t>超滤量：0-10可调</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2.11</w:t>
            </w:r>
            <w:r>
              <w:rPr>
                <w:rFonts w:hint="eastAsia" w:ascii="宋体" w:hAnsi="宋体" w:eastAsia="宋体" w:cs="宋体"/>
                <w:b w:val="0"/>
                <w:bCs w:val="0"/>
                <w:sz w:val="24"/>
                <w:szCs w:val="24"/>
              </w:rPr>
              <w:t>电导率：13mS/cm～15.8mS/cm(精确度：±0.2mS/cm)</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2.12</w:t>
            </w:r>
            <w:r>
              <w:rPr>
                <w:rFonts w:hint="eastAsia" w:ascii="宋体" w:hAnsi="宋体" w:eastAsia="宋体" w:cs="宋体"/>
                <w:b w:val="0"/>
                <w:bCs w:val="0"/>
                <w:sz w:val="24"/>
                <w:szCs w:val="24"/>
              </w:rPr>
              <w:t>钠离子调整范围：125-155mmol/L</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2.13</w:t>
            </w:r>
            <w:r>
              <w:rPr>
                <w:rFonts w:hint="eastAsia" w:ascii="宋体" w:hAnsi="宋体" w:eastAsia="宋体" w:cs="宋体"/>
                <w:b w:val="0"/>
                <w:bCs w:val="0"/>
                <w:sz w:val="24"/>
                <w:szCs w:val="24"/>
              </w:rPr>
              <w:t>碳酸氢盐调整范围：24-40mmol/L</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lang w:eastAsia="zh-CN"/>
              </w:rPr>
            </w:pPr>
            <w:r>
              <w:rPr>
                <w:rFonts w:hint="eastAsia" w:ascii="宋体" w:hAnsi="宋体" w:eastAsia="宋体" w:cs="宋体"/>
                <w:b w:val="0"/>
                <w:bCs w:val="0"/>
                <w:sz w:val="24"/>
                <w:szCs w:val="24"/>
                <w:lang w:val="en-US" w:eastAsia="zh-CN"/>
              </w:rPr>
              <w:t>2.14</w:t>
            </w:r>
            <w:r>
              <w:rPr>
                <w:rFonts w:hint="eastAsia" w:ascii="宋体" w:hAnsi="宋体" w:eastAsia="宋体" w:cs="宋体"/>
                <w:b w:val="0"/>
                <w:bCs w:val="0"/>
                <w:sz w:val="24"/>
                <w:szCs w:val="24"/>
              </w:rPr>
              <w:t>漏血检测器：≤0.35mL/min（红细胞比容(HCT)=32%）</w:t>
            </w:r>
            <w:r>
              <w:rPr>
                <w:rFonts w:hint="eastAsia" w:ascii="宋体" w:hAnsi="宋体" w:eastAsia="宋体" w:cs="宋体"/>
                <w:b w:val="0"/>
                <w:bCs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功能磁刺激治疗工作站</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rPr>
              <w:t>硬件参数：</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整机通过YY/T 0994-2015 磁刺激设备行业标准；</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整机通过电磁兼容性EMC测试；</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专业定制盆底肌磁刺激治疗椅，更符合人体工程学设计，更贴合患者治疗部位；</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标配盆底刺激专用圆形线圈；</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骶神经及盆底肌刺激的双重功能；</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1.5提供</w:t>
            </w:r>
            <w:r>
              <w:rPr>
                <w:rFonts w:hint="eastAsia" w:ascii="宋体" w:hAnsi="宋体" w:eastAsia="宋体" w:cs="宋体"/>
                <w:b w:val="0"/>
                <w:bCs w:val="0"/>
                <w:sz w:val="24"/>
                <w:szCs w:val="24"/>
              </w:rPr>
              <w:t>专业的液态冷却系统，保证设备长时间良好工作状态；</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治疗主机、治疗头、功能座椅、控制主机一体化设计</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1.7</w:t>
            </w:r>
            <w:r>
              <w:rPr>
                <w:rFonts w:hint="eastAsia" w:ascii="宋体" w:hAnsi="宋体" w:eastAsia="宋体" w:cs="宋体"/>
                <w:b w:val="0"/>
                <w:bCs w:val="0"/>
                <w:sz w:val="24"/>
                <w:szCs w:val="24"/>
              </w:rPr>
              <w:t>设备操作平台：触摸实体按键的操作方式，三步开启治疗，符合用户习惯，减轻操作负担；</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rPr>
              <w:t>主机万向移动滑轮，</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制动装置，固定防滑动；</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1.9</w:t>
            </w:r>
            <w:r>
              <w:rPr>
                <w:rFonts w:hint="eastAsia" w:ascii="宋体" w:hAnsi="宋体" w:eastAsia="宋体" w:cs="宋体"/>
                <w:b w:val="0"/>
                <w:bCs w:val="0"/>
                <w:color w:val="000000"/>
                <w:sz w:val="24"/>
                <w:szCs w:val="24"/>
              </w:rPr>
              <w:t>主机一键急停安全保护装置；配备钥匙开关，</w:t>
            </w:r>
            <w:r>
              <w:rPr>
                <w:rFonts w:hint="eastAsia" w:ascii="宋体" w:hAnsi="宋体" w:eastAsia="宋体" w:cs="宋体"/>
                <w:b w:val="0"/>
                <w:bCs w:val="0"/>
                <w:color w:val="000000"/>
                <w:sz w:val="24"/>
                <w:szCs w:val="24"/>
                <w:lang w:val="en-US" w:eastAsia="zh-CN"/>
              </w:rPr>
              <w:t>提供</w:t>
            </w:r>
            <w:r>
              <w:rPr>
                <w:rFonts w:hint="eastAsia" w:ascii="宋体" w:hAnsi="宋体" w:eastAsia="宋体" w:cs="宋体"/>
                <w:b w:val="0"/>
                <w:bCs w:val="0"/>
                <w:color w:val="000000"/>
                <w:sz w:val="24"/>
                <w:szCs w:val="24"/>
              </w:rPr>
              <w:t>一键锁机</w:t>
            </w:r>
            <w:r>
              <w:rPr>
                <w:rFonts w:hint="eastAsia" w:ascii="宋体" w:hAnsi="宋体" w:eastAsia="宋体" w:cs="宋体"/>
                <w:b w:val="0"/>
                <w:bCs w:val="0"/>
                <w:color w:val="000000"/>
                <w:sz w:val="24"/>
                <w:szCs w:val="24"/>
                <w:lang w:val="en-US" w:eastAsia="zh-CN"/>
              </w:rPr>
              <w:t>功能</w:t>
            </w:r>
            <w:r>
              <w:rPr>
                <w:rFonts w:hint="eastAsia" w:ascii="宋体" w:hAnsi="宋体" w:eastAsia="宋体" w:cs="宋体"/>
                <w:b w:val="0"/>
                <w:bCs w:val="0"/>
                <w:sz w:val="24"/>
                <w:szCs w:val="24"/>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主机参数：</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2.1</w:t>
            </w:r>
            <w:r>
              <w:rPr>
                <w:rFonts w:hint="eastAsia" w:ascii="宋体" w:hAnsi="宋体" w:eastAsia="宋体" w:cs="宋体"/>
                <w:b w:val="0"/>
                <w:bCs w:val="0"/>
                <w:sz w:val="24"/>
                <w:szCs w:val="24"/>
              </w:rPr>
              <w:t>磁感应强度：最大磁场强度为</w:t>
            </w:r>
            <w:r>
              <w:rPr>
                <w:rFonts w:hint="eastAsia" w:ascii="宋体" w:hAnsi="宋体" w:eastAsia="宋体" w:cs="宋体"/>
                <w:b w:val="0"/>
                <w:bCs w:val="0"/>
                <w:color w:val="000000"/>
                <w:sz w:val="24"/>
                <w:szCs w:val="24"/>
              </w:rPr>
              <w:t>4000mT，误差为±20%</w:t>
            </w:r>
            <w:r>
              <w:rPr>
                <w:rFonts w:hint="eastAsia" w:ascii="宋体" w:hAnsi="宋体" w:eastAsia="宋体" w:cs="宋体"/>
                <w:b w:val="0"/>
                <w:bCs w:val="0"/>
                <w:sz w:val="24"/>
                <w:szCs w:val="24"/>
              </w:rPr>
              <w:t>，可</w:t>
            </w:r>
            <w:r>
              <w:rPr>
                <w:rFonts w:hint="eastAsia" w:ascii="宋体" w:hAnsi="宋体" w:eastAsia="宋体" w:cs="宋体"/>
                <w:b w:val="0"/>
                <w:bCs w:val="0"/>
                <w:color w:val="000000"/>
                <w:sz w:val="24"/>
                <w:szCs w:val="24"/>
              </w:rPr>
              <w:t>从0至最大磁场强度间50级强度调整</w:t>
            </w:r>
            <w:r>
              <w:rPr>
                <w:rFonts w:hint="eastAsia" w:ascii="宋体" w:hAnsi="宋体" w:eastAsia="宋体" w:cs="宋体"/>
                <w:b w:val="0"/>
                <w:bCs w:val="0"/>
                <w:sz w:val="24"/>
                <w:szCs w:val="24"/>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2.2</w:t>
            </w:r>
            <w:r>
              <w:rPr>
                <w:rFonts w:hint="eastAsia" w:ascii="宋体" w:hAnsi="宋体" w:eastAsia="宋体" w:cs="宋体"/>
                <w:b w:val="0"/>
                <w:bCs w:val="0"/>
                <w:color w:val="000000"/>
                <w:sz w:val="24"/>
                <w:szCs w:val="24"/>
              </w:rPr>
              <w:t>脉冲频率：介于0.1-20HZ；且0.1Hz-1Hz（步长为0.1Hz），误差为±0.02Hz；1Hz-20Hz（步长为1Hz），误差为±0.2Hz</w:t>
            </w:r>
            <w:r>
              <w:rPr>
                <w:rFonts w:hint="eastAsia" w:ascii="宋体" w:hAnsi="宋体" w:eastAsia="宋体" w:cs="宋体"/>
                <w:b w:val="0"/>
                <w:bCs w:val="0"/>
                <w:sz w:val="24"/>
                <w:szCs w:val="24"/>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2.3</w:t>
            </w:r>
            <w:r>
              <w:rPr>
                <w:rFonts w:hint="eastAsia" w:ascii="宋体" w:hAnsi="宋体" w:eastAsia="宋体" w:cs="宋体"/>
                <w:b w:val="0"/>
                <w:bCs w:val="0"/>
                <w:color w:val="000000"/>
                <w:sz w:val="24"/>
                <w:szCs w:val="24"/>
              </w:rPr>
              <w:t>工作周期：工作周期由输出期和间歇期组成，输出期1s-99s（步长为1s），间歇期1s-99s（步长为1s），误差为±0.2s</w:t>
            </w:r>
            <w:r>
              <w:rPr>
                <w:rFonts w:hint="eastAsia" w:ascii="宋体" w:hAnsi="宋体" w:eastAsia="宋体" w:cs="宋体"/>
                <w:b w:val="0"/>
                <w:bCs w:val="0"/>
                <w:sz w:val="24"/>
                <w:szCs w:val="24"/>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2.4</w:t>
            </w:r>
            <w:r>
              <w:rPr>
                <w:rFonts w:hint="eastAsia" w:ascii="宋体" w:hAnsi="宋体" w:eastAsia="宋体" w:cs="宋体"/>
                <w:b w:val="0"/>
                <w:bCs w:val="0"/>
                <w:color w:val="000000"/>
                <w:sz w:val="24"/>
                <w:szCs w:val="24"/>
              </w:rPr>
              <w:t>定时：1-30min，步长为1min，误差为±5%；</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2.5</w:t>
            </w:r>
            <w:r>
              <w:rPr>
                <w:rFonts w:hint="eastAsia" w:ascii="宋体" w:hAnsi="宋体" w:eastAsia="宋体" w:cs="宋体"/>
                <w:b w:val="0"/>
                <w:bCs w:val="0"/>
                <w:color w:val="000000"/>
                <w:sz w:val="24"/>
                <w:szCs w:val="24"/>
              </w:rPr>
              <w:t>多种工作输出模式：专家处方模式、单次触发模式、连续模式、设定模式</w:t>
            </w:r>
            <w:r>
              <w:rPr>
                <w:rFonts w:hint="eastAsia" w:ascii="宋体" w:hAnsi="宋体" w:eastAsia="宋体" w:cs="宋体"/>
                <w:b w:val="0"/>
                <w:bCs w:val="0"/>
                <w:sz w:val="24"/>
                <w:szCs w:val="24"/>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 xml:space="preserve">2.6 </w:t>
            </w:r>
            <w:r>
              <w:rPr>
                <w:rFonts w:hint="eastAsia" w:ascii="宋体" w:hAnsi="宋体" w:eastAsia="宋体" w:cs="宋体"/>
                <w:b w:val="0"/>
                <w:bCs w:val="0"/>
                <w:color w:val="000000"/>
                <w:sz w:val="24"/>
                <w:szCs w:val="24"/>
              </w:rPr>
              <w:t>5种处方模式，3步启动，简化程序，快捷操作</w:t>
            </w:r>
            <w:r>
              <w:rPr>
                <w:rFonts w:hint="eastAsia" w:ascii="宋体" w:hAnsi="宋体" w:eastAsia="宋体" w:cs="宋体"/>
                <w:b w:val="0"/>
                <w:bCs w:val="0"/>
                <w:sz w:val="24"/>
                <w:szCs w:val="24"/>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2.7</w:t>
            </w:r>
            <w:r>
              <w:rPr>
                <w:rFonts w:hint="eastAsia" w:ascii="宋体" w:hAnsi="宋体" w:eastAsia="宋体" w:cs="宋体"/>
                <w:b w:val="0"/>
                <w:bCs w:val="0"/>
                <w:sz w:val="24"/>
                <w:szCs w:val="24"/>
              </w:rPr>
              <w:t>单次触发：定位患者疼痛部位，确定治疗部位</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多种可编辑处方，</w:t>
            </w:r>
            <w:r>
              <w:rPr>
                <w:rFonts w:hint="eastAsia" w:ascii="宋体" w:hAnsi="宋体" w:eastAsia="宋体" w:cs="宋体"/>
                <w:b w:val="0"/>
                <w:bCs w:val="0"/>
                <w:color w:val="000000"/>
                <w:sz w:val="24"/>
                <w:szCs w:val="24"/>
              </w:rPr>
              <w:t>刺激强度、频率、输出期、停止期、治疗时间可调，</w:t>
            </w:r>
            <w:r>
              <w:rPr>
                <w:rFonts w:hint="eastAsia" w:ascii="宋体" w:hAnsi="宋体" w:eastAsia="宋体" w:cs="宋体"/>
                <w:b w:val="0"/>
                <w:bCs w:val="0"/>
                <w:color w:val="000000"/>
                <w:sz w:val="24"/>
                <w:szCs w:val="24"/>
                <w:lang w:val="en-US" w:eastAsia="zh-CN"/>
              </w:rPr>
              <w:t>可</w:t>
            </w:r>
            <w:r>
              <w:rPr>
                <w:rFonts w:hint="eastAsia" w:ascii="宋体" w:hAnsi="宋体" w:eastAsia="宋体" w:cs="宋体"/>
                <w:b w:val="0"/>
                <w:bCs w:val="0"/>
                <w:color w:val="000000"/>
                <w:sz w:val="24"/>
                <w:szCs w:val="24"/>
              </w:rPr>
              <w:t>用于医生制定个性化治疗方案。</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2.9</w:t>
            </w:r>
            <w:r>
              <w:rPr>
                <w:rFonts w:hint="eastAsia" w:ascii="宋体" w:hAnsi="宋体" w:eastAsia="宋体" w:cs="宋体"/>
                <w:b w:val="0"/>
                <w:bCs w:val="0"/>
                <w:color w:val="000000"/>
                <w:sz w:val="24"/>
                <w:szCs w:val="24"/>
              </w:rPr>
              <w:t>适用于骨性关节炎引起的颈肩腰膝关节疼痛；外伤血肿（急性期过后）；软组织损伤；</w:t>
            </w:r>
          </w:p>
          <w:p>
            <w:pPr>
              <w:keepNext w:val="0"/>
              <w:keepLines w:val="0"/>
              <w:pageBreakBefore w:val="0"/>
              <w:kinsoku/>
              <w:wordWrap/>
              <w:overflowPunct/>
              <w:topLinePunct w:val="0"/>
              <w:autoSpaceDE/>
              <w:autoSpaceDN/>
              <w:bidi w:val="0"/>
              <w:adjustRightInd/>
              <w:spacing w:line="312" w:lineRule="auto"/>
              <w:textAlignment w:val="auto"/>
              <w:rPr>
                <w:rFonts w:hint="eastAsia"/>
              </w:rPr>
            </w:pPr>
            <w:r>
              <w:rPr>
                <w:rFonts w:hint="eastAsia" w:ascii="宋体" w:hAnsi="宋体" w:eastAsia="宋体" w:cs="宋体"/>
                <w:b w:val="0"/>
                <w:bCs w:val="0"/>
                <w:sz w:val="24"/>
                <w:szCs w:val="24"/>
                <w:lang w:val="en-US" w:eastAsia="zh-CN"/>
              </w:rPr>
              <w:t>2.10</w:t>
            </w:r>
            <w:r>
              <w:rPr>
                <w:rFonts w:hint="eastAsia" w:ascii="宋体" w:hAnsi="宋体" w:eastAsia="宋体" w:cs="宋体"/>
                <w:b w:val="0"/>
                <w:bCs w:val="0"/>
                <w:sz w:val="24"/>
                <w:szCs w:val="24"/>
              </w:rPr>
              <w:t>主机</w:t>
            </w:r>
            <w:r>
              <w:rPr>
                <w:rFonts w:hint="eastAsia" w:ascii="宋体" w:hAnsi="宋体" w:eastAsia="宋体" w:cs="宋体"/>
                <w:b w:val="0"/>
                <w:bCs w:val="0"/>
                <w:sz w:val="24"/>
                <w:szCs w:val="24"/>
                <w:lang w:val="en-US" w:eastAsia="zh-CN"/>
              </w:rPr>
              <w:t>提供</w:t>
            </w:r>
            <w:r>
              <w:rPr>
                <w:rFonts w:hint="eastAsia" w:ascii="宋体" w:hAnsi="宋体" w:eastAsia="宋体" w:cs="宋体"/>
                <w:b w:val="0"/>
                <w:bCs w:val="0"/>
                <w:sz w:val="24"/>
                <w:szCs w:val="24"/>
              </w:rPr>
              <w:t>温度显示，当超出正常温度时，系统带有提示预警功能。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经皮神经肌肉电刺激仪</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1、输出通道：三路矩形波脉冲输出；</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2、脉冲频率：1Hz~160Hz，步进为1Hz，允差士20%</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3、脉冲宽度：20μ s ~520us，步进为10us，允差士20%</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4、输出幅度：在500Ω的负载电阻下，不大于65V</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5、治疗时间：0~99min可调，允差士10%，治疗时间结束有蜂鸣器提示声，输出停止；</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6、治疗方式有三种：</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a ）连续输出；</w:t>
            </w:r>
          </w:p>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 b ）慢速断续输出，断续周期为4s士0.5s（通2s，断2s)</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pacing w:line="312" w:lineRule="auto"/>
              <w:textAlignment w:val="auto"/>
              <w:rPr>
                <w:rFonts w:hint="eastAsia"/>
              </w:rPr>
            </w:pPr>
            <w:r>
              <w:rPr>
                <w:rFonts w:hint="eastAsia" w:ascii="宋体" w:hAnsi="宋体" w:eastAsia="宋体" w:cs="宋体"/>
                <w:b w:val="0"/>
                <w:bCs w:val="0"/>
                <w:sz w:val="24"/>
                <w:szCs w:val="24"/>
              </w:rPr>
              <w:t xml:space="preserve"> c ）快速断续输出，断续周期为2s士0.2s（通1s，断1s)。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20</w:t>
            </w:r>
          </w:p>
        </w:tc>
        <w:tc>
          <w:tcPr>
            <w:tcW w:w="16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康复理疗仪（心身睡眠治疗系统）</w:t>
            </w:r>
          </w:p>
        </w:tc>
        <w:tc>
          <w:tcPr>
            <w:tcW w:w="11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1套</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能量发生及转换系统</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1.1</w:t>
            </w:r>
            <w:r>
              <w:rPr>
                <w:rFonts w:hint="eastAsia" w:ascii="宋体" w:hAnsi="宋体" w:eastAsia="宋体" w:cs="宋体"/>
                <w:b w:val="0"/>
                <w:bCs w:val="0"/>
                <w:color w:val="000000"/>
                <w:kern w:val="0"/>
                <w:sz w:val="24"/>
                <w:szCs w:val="24"/>
              </w:rPr>
              <w:t>转换电源</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AC220V  50Hz</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1.2</w:t>
            </w:r>
            <w:r>
              <w:rPr>
                <w:rFonts w:hint="eastAsia" w:ascii="宋体" w:hAnsi="宋体" w:eastAsia="宋体" w:cs="宋体"/>
                <w:b w:val="0"/>
                <w:bCs w:val="0"/>
                <w:color w:val="000000"/>
                <w:kern w:val="0"/>
                <w:sz w:val="24"/>
                <w:szCs w:val="24"/>
              </w:rPr>
              <w:t>音频输入端口</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3.5mm双声道立体声插口</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1.3</w:t>
            </w:r>
            <w:r>
              <w:rPr>
                <w:rFonts w:hint="eastAsia" w:ascii="宋体" w:hAnsi="宋体" w:eastAsia="宋体" w:cs="宋体"/>
                <w:b w:val="0"/>
                <w:bCs w:val="0"/>
                <w:color w:val="000000"/>
                <w:kern w:val="0"/>
                <w:sz w:val="24"/>
                <w:szCs w:val="24"/>
              </w:rPr>
              <w:t>音频振动输出端口</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9芯航空插头</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8"/>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生物频率振动系统</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2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2.1</w:t>
            </w:r>
            <w:r>
              <w:rPr>
                <w:rFonts w:hint="eastAsia" w:ascii="宋体" w:hAnsi="宋体" w:eastAsia="宋体" w:cs="宋体"/>
                <w:b w:val="0"/>
                <w:bCs w:val="0"/>
                <w:color w:val="000000"/>
                <w:kern w:val="0"/>
                <w:sz w:val="24"/>
                <w:szCs w:val="24"/>
              </w:rPr>
              <w:t>阻抗</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8</w:t>
            </w:r>
            <w:r>
              <w:rPr>
                <w:rStyle w:val="20"/>
                <w:rFonts w:hint="eastAsia" w:ascii="宋体" w:hAnsi="宋体" w:eastAsia="宋体" w:cs="宋体"/>
                <w:b w:val="0"/>
                <w:bCs w:val="0"/>
                <w:sz w:val="24"/>
                <w:szCs w:val="24"/>
              </w:rPr>
              <w:t>Ω×4个</w:t>
            </w:r>
            <w:r>
              <w:rPr>
                <w:rStyle w:val="2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20"/>
                <w:rFonts w:hint="eastAsia" w:ascii="宋体" w:hAnsi="宋体" w:eastAsia="宋体" w:cs="宋体"/>
                <w:b w:val="0"/>
                <w:bCs w:val="0"/>
                <w:sz w:val="24"/>
                <w:szCs w:val="24"/>
                <w:lang w:val="en-US" w:eastAsia="zh-CN"/>
              </w:rPr>
              <w:t>2.2</w:t>
            </w:r>
            <w:r>
              <w:rPr>
                <w:rFonts w:hint="eastAsia" w:ascii="宋体" w:hAnsi="宋体" w:eastAsia="宋体" w:cs="宋体"/>
                <w:b w:val="0"/>
                <w:bCs w:val="0"/>
                <w:color w:val="000000"/>
                <w:kern w:val="0"/>
                <w:sz w:val="24"/>
                <w:szCs w:val="24"/>
              </w:rPr>
              <w:t>额定功率</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 xml:space="preserve">80W </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2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2.3</w:t>
            </w:r>
            <w:r>
              <w:rPr>
                <w:rFonts w:hint="eastAsia" w:ascii="宋体" w:hAnsi="宋体" w:eastAsia="宋体" w:cs="宋体"/>
                <w:b w:val="0"/>
                <w:bCs w:val="0"/>
                <w:color w:val="000000"/>
                <w:kern w:val="0"/>
                <w:sz w:val="24"/>
                <w:szCs w:val="24"/>
              </w:rPr>
              <w:t>振动频率</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5Hz</w:t>
            </w:r>
            <w:r>
              <w:rPr>
                <w:rStyle w:val="20"/>
                <w:rFonts w:hint="eastAsia" w:ascii="宋体" w:hAnsi="宋体" w:eastAsia="宋体" w:cs="宋体"/>
                <w:b w:val="0"/>
                <w:bCs w:val="0"/>
                <w:sz w:val="24"/>
                <w:szCs w:val="24"/>
              </w:rPr>
              <w:t>～150Hz，误差±2Hz</w:t>
            </w:r>
            <w:r>
              <w:rPr>
                <w:rStyle w:val="20"/>
                <w:rFonts w:hint="eastAsia" w:ascii="宋体" w:hAnsi="宋体" w:eastAsia="宋体" w:cs="宋体"/>
                <w:b w:val="0"/>
                <w:bCs w:val="0"/>
                <w:sz w:val="24"/>
                <w:szCs w:val="24"/>
                <w:lang w:eastAsia="zh-CN"/>
              </w:rPr>
              <w:t>。</w:t>
            </w:r>
          </w:p>
          <w:p>
            <w:pPr>
              <w:keepNext w:val="0"/>
              <w:keepLines w:val="0"/>
              <w:pageBreakBefore w:val="0"/>
              <w:numPr>
                <w:ilvl w:val="0"/>
                <w:numId w:val="8"/>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音乐治疗系统</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3.1</w:t>
            </w:r>
            <w:r>
              <w:rPr>
                <w:rFonts w:hint="eastAsia" w:ascii="宋体" w:hAnsi="宋体" w:eastAsia="宋体" w:cs="宋体"/>
                <w:b w:val="0"/>
                <w:bCs w:val="0"/>
                <w:color w:val="000000"/>
                <w:kern w:val="0"/>
                <w:sz w:val="24"/>
                <w:szCs w:val="24"/>
              </w:rPr>
              <w:t>处方音乐</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配备3套经临床验证的处方音乐</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3.2</w:t>
            </w:r>
            <w:r>
              <w:rPr>
                <w:rFonts w:hint="eastAsia" w:ascii="宋体" w:hAnsi="宋体" w:eastAsia="宋体" w:cs="宋体"/>
                <w:b w:val="0"/>
                <w:bCs w:val="0"/>
                <w:color w:val="000000"/>
                <w:kern w:val="0"/>
                <w:sz w:val="24"/>
                <w:szCs w:val="24"/>
              </w:rPr>
              <w:t>阻抗</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4Ω×2个</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3.3</w:t>
            </w:r>
            <w:r>
              <w:rPr>
                <w:rFonts w:hint="eastAsia" w:ascii="宋体" w:hAnsi="宋体" w:eastAsia="宋体" w:cs="宋体"/>
                <w:b w:val="0"/>
                <w:bCs w:val="0"/>
                <w:color w:val="000000"/>
                <w:kern w:val="0"/>
                <w:sz w:val="24"/>
                <w:szCs w:val="24"/>
              </w:rPr>
              <w:t>音频输出方式</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内置扬声器加耳机两种输出方式</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3.4</w:t>
            </w:r>
            <w:r>
              <w:rPr>
                <w:rFonts w:hint="eastAsia" w:ascii="宋体" w:hAnsi="宋体" w:eastAsia="宋体" w:cs="宋体"/>
                <w:b w:val="0"/>
                <w:bCs w:val="0"/>
                <w:color w:val="000000"/>
                <w:kern w:val="0"/>
                <w:sz w:val="24"/>
                <w:szCs w:val="24"/>
              </w:rPr>
              <w:t>频率范围</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20Hz～20000Hz</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2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3.5</w:t>
            </w:r>
            <w:r>
              <w:rPr>
                <w:rFonts w:hint="eastAsia" w:ascii="宋体" w:hAnsi="宋体" w:eastAsia="宋体" w:cs="宋体"/>
                <w:b w:val="0"/>
                <w:bCs w:val="0"/>
                <w:color w:val="000000"/>
                <w:kern w:val="0"/>
                <w:sz w:val="24"/>
                <w:szCs w:val="24"/>
              </w:rPr>
              <w:t>额定功率</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16</w:t>
            </w:r>
            <w:r>
              <w:rPr>
                <w:rStyle w:val="20"/>
                <w:rFonts w:hint="eastAsia" w:ascii="宋体" w:hAnsi="宋体" w:eastAsia="宋体" w:cs="宋体"/>
                <w:b w:val="0"/>
                <w:bCs w:val="0"/>
                <w:sz w:val="24"/>
                <w:szCs w:val="24"/>
              </w:rPr>
              <w:t>W</w:t>
            </w:r>
            <w:r>
              <w:rPr>
                <w:rStyle w:val="20"/>
                <w:rFonts w:hint="eastAsia" w:ascii="宋体" w:hAnsi="宋体" w:eastAsia="宋体" w:cs="宋体"/>
                <w:b w:val="0"/>
                <w:bCs w:val="0"/>
                <w:sz w:val="24"/>
                <w:szCs w:val="24"/>
                <w:lang w:eastAsia="zh-CN"/>
              </w:rPr>
              <w:t>。</w:t>
            </w:r>
          </w:p>
          <w:p>
            <w:pPr>
              <w:keepNext w:val="0"/>
              <w:keepLines w:val="0"/>
              <w:pageBreakBefore w:val="0"/>
              <w:numPr>
                <w:ilvl w:val="0"/>
                <w:numId w:val="8"/>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脉冲磁场治疗系统</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2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4.1</w:t>
            </w:r>
            <w:r>
              <w:rPr>
                <w:rFonts w:hint="eastAsia" w:ascii="宋体" w:hAnsi="宋体" w:eastAsia="宋体" w:cs="宋体"/>
                <w:b w:val="0"/>
                <w:bCs w:val="0"/>
                <w:color w:val="000000"/>
                <w:kern w:val="0"/>
                <w:sz w:val="24"/>
                <w:szCs w:val="24"/>
              </w:rPr>
              <w:t>磁场强度</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0</w:t>
            </w:r>
            <w:r>
              <w:rPr>
                <w:rStyle w:val="21"/>
                <w:rFonts w:hint="eastAsia" w:ascii="宋体" w:hAnsi="宋体" w:eastAsia="宋体" w:cs="宋体"/>
                <w:b w:val="0"/>
                <w:bCs w:val="0"/>
                <w:sz w:val="24"/>
                <w:szCs w:val="24"/>
              </w:rPr>
              <w:t>～</w:t>
            </w:r>
            <w:r>
              <w:rPr>
                <w:rStyle w:val="20"/>
                <w:rFonts w:hint="eastAsia" w:ascii="宋体" w:hAnsi="宋体" w:eastAsia="宋体" w:cs="宋体"/>
                <w:b w:val="0"/>
                <w:bCs w:val="0"/>
                <w:sz w:val="24"/>
                <w:szCs w:val="24"/>
              </w:rPr>
              <w:t>5mT，误差±20%</w:t>
            </w:r>
            <w:r>
              <w:rPr>
                <w:rStyle w:val="2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20"/>
                <w:rFonts w:hint="eastAsia" w:ascii="宋体" w:hAnsi="宋体" w:eastAsia="宋体" w:cs="宋体"/>
                <w:b w:val="0"/>
                <w:bCs w:val="0"/>
                <w:sz w:val="24"/>
                <w:szCs w:val="24"/>
                <w:lang w:eastAsia="zh-CN"/>
              </w:rPr>
            </w:pPr>
            <w:r>
              <w:rPr>
                <w:rStyle w:val="20"/>
                <w:rFonts w:hint="eastAsia" w:ascii="宋体" w:hAnsi="宋体" w:eastAsia="宋体" w:cs="宋体"/>
                <w:b w:val="0"/>
                <w:bCs w:val="0"/>
                <w:sz w:val="24"/>
                <w:szCs w:val="24"/>
                <w:lang w:val="en-US" w:eastAsia="zh-CN"/>
              </w:rPr>
              <w:t>4.2</w:t>
            </w:r>
            <w:r>
              <w:rPr>
                <w:rFonts w:hint="eastAsia" w:ascii="宋体" w:hAnsi="宋体" w:eastAsia="宋体" w:cs="宋体"/>
                <w:b w:val="0"/>
                <w:bCs w:val="0"/>
                <w:color w:val="000000"/>
                <w:kern w:val="0"/>
                <w:sz w:val="24"/>
                <w:szCs w:val="24"/>
              </w:rPr>
              <w:t>磁场频率</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4</w:t>
            </w:r>
            <w:r>
              <w:rPr>
                <w:rStyle w:val="20"/>
                <w:rFonts w:hint="eastAsia" w:ascii="宋体" w:hAnsi="宋体" w:eastAsia="宋体" w:cs="宋体"/>
                <w:b w:val="0"/>
                <w:bCs w:val="0"/>
                <w:sz w:val="24"/>
                <w:szCs w:val="24"/>
              </w:rPr>
              <w:t>Hz</w:t>
            </w:r>
            <w:r>
              <w:rPr>
                <w:rStyle w:val="2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20"/>
                <w:rFonts w:hint="eastAsia" w:ascii="宋体" w:hAnsi="宋体" w:eastAsia="宋体" w:cs="宋体"/>
                <w:b w:val="0"/>
                <w:bCs w:val="0"/>
                <w:sz w:val="24"/>
                <w:szCs w:val="24"/>
                <w:lang w:val="en-US" w:eastAsia="zh-CN"/>
              </w:rPr>
              <w:t>4.3</w:t>
            </w:r>
            <w:r>
              <w:rPr>
                <w:rFonts w:hint="eastAsia" w:ascii="宋体" w:hAnsi="宋体" w:eastAsia="宋体" w:cs="宋体"/>
                <w:b w:val="0"/>
                <w:bCs w:val="0"/>
                <w:color w:val="000000"/>
                <w:kern w:val="0"/>
                <w:sz w:val="24"/>
                <w:szCs w:val="24"/>
              </w:rPr>
              <w:t>单周期内激励脉宽</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500μS</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4.4</w:t>
            </w:r>
            <w:r>
              <w:rPr>
                <w:rFonts w:hint="eastAsia" w:ascii="宋体" w:hAnsi="宋体" w:eastAsia="宋体" w:cs="宋体"/>
                <w:b w:val="0"/>
                <w:bCs w:val="0"/>
                <w:color w:val="000000"/>
                <w:kern w:val="0"/>
                <w:sz w:val="24"/>
                <w:szCs w:val="24"/>
              </w:rPr>
              <w:t>单周期内激励电压</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16.35V（±3%）连续输出20s，停止6s</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4.5</w:t>
            </w:r>
            <w:r>
              <w:rPr>
                <w:rFonts w:hint="eastAsia" w:ascii="宋体" w:hAnsi="宋体" w:eastAsia="宋体" w:cs="宋体"/>
                <w:b w:val="0"/>
                <w:bCs w:val="0"/>
                <w:color w:val="000000"/>
                <w:kern w:val="0"/>
                <w:sz w:val="24"/>
                <w:szCs w:val="24"/>
              </w:rPr>
              <w:t>激励电压稳定保护功能</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脉冲电磁场在激励电压超过17V时停止输出，确保磁场场能与场强在规定域值</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4.6</w:t>
            </w:r>
            <w:r>
              <w:rPr>
                <w:rFonts w:hint="eastAsia" w:ascii="宋体" w:hAnsi="宋体" w:eastAsia="宋体" w:cs="宋体"/>
                <w:b w:val="0"/>
                <w:bCs w:val="0"/>
                <w:color w:val="000000"/>
                <w:kern w:val="0"/>
                <w:sz w:val="24"/>
                <w:szCs w:val="24"/>
              </w:rPr>
              <w:t>治疗形式</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以人体脊柱为中心，全身治疗</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8"/>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工作站</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5.1</w:t>
            </w:r>
            <w:r>
              <w:rPr>
                <w:rFonts w:hint="eastAsia" w:ascii="宋体" w:hAnsi="宋体" w:eastAsia="宋体" w:cs="宋体"/>
                <w:b w:val="0"/>
                <w:bCs w:val="0"/>
                <w:color w:val="000000"/>
                <w:kern w:val="0"/>
                <w:sz w:val="24"/>
                <w:szCs w:val="24"/>
              </w:rPr>
              <w:t>操作系统</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12英寸触摸屏工控机，显存2GB，硬盘32GB，CPU:J1800, win7系统</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5.2</w:t>
            </w:r>
            <w:r>
              <w:rPr>
                <w:rFonts w:hint="eastAsia" w:ascii="宋体" w:hAnsi="宋体" w:eastAsia="宋体" w:cs="宋体"/>
                <w:b w:val="0"/>
                <w:bCs w:val="0"/>
                <w:color w:val="000000"/>
                <w:kern w:val="0"/>
                <w:sz w:val="24"/>
                <w:szCs w:val="24"/>
              </w:rPr>
              <w:t>工作电源</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AC220V  50Hz</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5.3</w:t>
            </w:r>
            <w:r>
              <w:rPr>
                <w:rFonts w:hint="eastAsia" w:ascii="宋体" w:hAnsi="宋体" w:eastAsia="宋体" w:cs="宋体"/>
                <w:b w:val="0"/>
                <w:bCs w:val="0"/>
                <w:color w:val="000000"/>
                <w:kern w:val="0"/>
                <w:sz w:val="24"/>
                <w:szCs w:val="24"/>
              </w:rPr>
              <w:t>电压波动范围</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不超过名义电压的±10%</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Style w:val="20"/>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val="en-US" w:eastAsia="zh-CN"/>
              </w:rPr>
              <w:t>5.4</w:t>
            </w:r>
            <w:r>
              <w:rPr>
                <w:rFonts w:hint="eastAsia" w:ascii="宋体" w:hAnsi="宋体" w:eastAsia="宋体" w:cs="宋体"/>
                <w:b w:val="0"/>
                <w:bCs w:val="0"/>
                <w:color w:val="000000"/>
                <w:kern w:val="0"/>
                <w:sz w:val="24"/>
                <w:szCs w:val="24"/>
              </w:rPr>
              <w:t>工控机功率</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40</w:t>
            </w:r>
            <w:r>
              <w:rPr>
                <w:rStyle w:val="20"/>
                <w:rFonts w:hint="eastAsia" w:ascii="宋体" w:hAnsi="宋体" w:eastAsia="宋体" w:cs="宋体"/>
                <w:b w:val="0"/>
                <w:bCs w:val="0"/>
                <w:sz w:val="24"/>
                <w:szCs w:val="24"/>
              </w:rPr>
              <w:t>W</w:t>
            </w:r>
            <w:r>
              <w:rPr>
                <w:rStyle w:val="20"/>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Style w:val="20"/>
                <w:rFonts w:hint="eastAsia" w:ascii="宋体" w:hAnsi="宋体" w:eastAsia="宋体" w:cs="宋体"/>
                <w:b w:val="0"/>
                <w:bCs w:val="0"/>
                <w:sz w:val="24"/>
                <w:szCs w:val="24"/>
                <w:lang w:val="en-US" w:eastAsia="zh-CN"/>
              </w:rPr>
              <w:t>5.5</w:t>
            </w:r>
            <w:r>
              <w:rPr>
                <w:rFonts w:hint="eastAsia" w:ascii="宋体" w:hAnsi="宋体" w:eastAsia="宋体" w:cs="宋体"/>
                <w:b w:val="0"/>
                <w:bCs w:val="0"/>
                <w:color w:val="000000"/>
                <w:kern w:val="0"/>
                <w:sz w:val="24"/>
                <w:szCs w:val="24"/>
              </w:rPr>
              <w:t>主机箱规格</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450mm(长)、410mm(宽)、1260mm(高)、误差±20mm</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ind w:left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5.6</w:t>
            </w:r>
            <w:r>
              <w:rPr>
                <w:rFonts w:hint="eastAsia" w:ascii="宋体" w:hAnsi="宋体" w:eastAsia="宋体" w:cs="宋体"/>
                <w:b w:val="0"/>
                <w:bCs w:val="0"/>
                <w:color w:val="000000"/>
                <w:kern w:val="0"/>
                <w:sz w:val="24"/>
                <w:szCs w:val="24"/>
              </w:rPr>
              <w:t>软件系统</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心身睡眠治疗系统，</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病例输入、建档、疗程记录、增减医生、医生治疗次数统计等功能</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8"/>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rPr>
              <w:t>治疗床体规格</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长2350mm，宽1063mm，高827mm，误差长、宽±30mm、高±20mm</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8"/>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rPr>
              <w:t>治疗时间</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每次40min，误差±10%，由专业软件系统控制</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8"/>
              </w:numPr>
              <w:kinsoku/>
              <w:wordWrap/>
              <w:overflowPunct/>
              <w:topLinePunct w:val="0"/>
              <w:autoSpaceDE/>
              <w:autoSpaceDN/>
              <w:bidi w:val="0"/>
              <w:adjustRightInd/>
              <w:spacing w:line="312" w:lineRule="auto"/>
              <w:ind w:left="0" w:leftChars="0" w:firstLine="0" w:firstLineChars="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rPr>
              <w:t>运行模式</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多频率、间歇加载连续运行</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8"/>
              </w:numPr>
              <w:kinsoku/>
              <w:wordWrap/>
              <w:overflowPunct/>
              <w:topLinePunct w:val="0"/>
              <w:autoSpaceDE/>
              <w:autoSpaceDN/>
              <w:bidi w:val="0"/>
              <w:adjustRightInd/>
              <w:spacing w:line="312" w:lineRule="auto"/>
              <w:ind w:left="0" w:leftChars="0" w:firstLine="0" w:firstLineChars="0"/>
              <w:textAlignment w:val="auto"/>
              <w:rPr>
                <w:rFonts w:hint="eastAsia"/>
                <w:lang w:val="en-US" w:eastAsia="zh-CN"/>
              </w:rPr>
            </w:pPr>
            <w:r>
              <w:rPr>
                <w:rFonts w:hint="eastAsia" w:ascii="宋体" w:hAnsi="宋体" w:eastAsia="宋体" w:cs="宋体"/>
                <w:b w:val="0"/>
                <w:bCs w:val="0"/>
                <w:color w:val="000000"/>
                <w:kern w:val="0"/>
                <w:sz w:val="24"/>
                <w:szCs w:val="24"/>
              </w:rPr>
              <w:t>设备总额定输入功率</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200VA</w:t>
            </w:r>
            <w:r>
              <w:rPr>
                <w:rFonts w:hint="eastAsia" w:ascii="宋体" w:hAnsi="宋体" w:eastAsia="宋体" w:cs="宋体"/>
                <w:b w:val="0"/>
                <w:bCs w:val="0"/>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21</w:t>
            </w:r>
          </w:p>
        </w:tc>
        <w:tc>
          <w:tcPr>
            <w:tcW w:w="16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洗胃机</w:t>
            </w:r>
          </w:p>
        </w:tc>
        <w:tc>
          <w:tcPr>
            <w:tcW w:w="11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1台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9"/>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i w:val="0"/>
                <w:iCs w:val="0"/>
                <w:color w:val="0D0D0D"/>
                <w:sz w:val="24"/>
                <w:szCs w:val="24"/>
                <w:u w:val="none"/>
                <w:lang w:val="en-US" w:eastAsia="zh-CN"/>
              </w:rPr>
            </w:pPr>
            <w:r>
              <w:rPr>
                <w:rFonts w:hint="eastAsia" w:ascii="宋体" w:hAnsi="宋体" w:eastAsia="宋体" w:cs="宋体"/>
                <w:b w:val="0"/>
                <w:bCs w:val="0"/>
                <w:i w:val="0"/>
                <w:iCs w:val="0"/>
                <w:color w:val="0D0D0D"/>
                <w:sz w:val="24"/>
                <w:szCs w:val="24"/>
                <w:u w:val="none"/>
                <w:lang w:val="en-US" w:eastAsia="zh-CN"/>
              </w:rPr>
              <w:t>技术参数</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1.1提供</w:t>
            </w:r>
            <w:r>
              <w:rPr>
                <w:rFonts w:hint="eastAsia" w:ascii="宋体" w:hAnsi="宋体" w:eastAsia="宋体" w:cs="宋体"/>
                <w:b w:val="0"/>
                <w:bCs w:val="0"/>
                <w:sz w:val="24"/>
                <w:szCs w:val="24"/>
              </w:rPr>
              <w:t>强力换向防堵结构，压力反馈控制系统</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1.2提供</w:t>
            </w:r>
            <w:r>
              <w:rPr>
                <w:rFonts w:hint="eastAsia" w:ascii="宋体" w:hAnsi="宋体" w:eastAsia="宋体" w:cs="宋体"/>
                <w:b w:val="0"/>
                <w:bCs w:val="0"/>
                <w:sz w:val="24"/>
                <w:szCs w:val="24"/>
              </w:rPr>
              <w:t>压力、液量双重安全保护；</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1.3提供</w:t>
            </w:r>
            <w:r>
              <w:rPr>
                <w:rFonts w:hint="eastAsia" w:ascii="宋体" w:hAnsi="宋体" w:eastAsia="宋体" w:cs="宋体"/>
                <w:b w:val="0"/>
                <w:bCs w:val="0"/>
                <w:sz w:val="24"/>
                <w:szCs w:val="24"/>
              </w:rPr>
              <w:t>显示洗胃状态、次数；</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1.4提供</w:t>
            </w:r>
            <w:r>
              <w:rPr>
                <w:rFonts w:hint="eastAsia" w:ascii="宋体" w:hAnsi="宋体" w:eastAsia="宋体" w:cs="宋体"/>
                <w:b w:val="0"/>
                <w:bCs w:val="0"/>
                <w:sz w:val="24"/>
                <w:szCs w:val="24"/>
              </w:rPr>
              <w:t>微电脑控制液晶显示；</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1.5提供</w:t>
            </w:r>
            <w:r>
              <w:rPr>
                <w:rFonts w:hint="eastAsia" w:ascii="宋体" w:hAnsi="宋体" w:eastAsia="宋体" w:cs="宋体"/>
                <w:b w:val="0"/>
                <w:bCs w:val="0"/>
                <w:sz w:val="24"/>
                <w:szCs w:val="24"/>
              </w:rPr>
              <w:t>平衡功能；</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洗胃：先出液后进液；</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1.7</w:t>
            </w:r>
            <w:r>
              <w:rPr>
                <w:rFonts w:hint="eastAsia" w:ascii="宋体" w:hAnsi="宋体" w:eastAsia="宋体" w:cs="宋体"/>
                <w:b w:val="0"/>
                <w:bCs w:val="0"/>
                <w:sz w:val="24"/>
                <w:szCs w:val="24"/>
              </w:rPr>
              <w:t>可调节液量；</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rPr>
              <w:t>可对洗胃次数进行清零；</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1.9</w:t>
            </w:r>
            <w:r>
              <w:rPr>
                <w:rFonts w:hint="eastAsia" w:ascii="宋体" w:hAnsi="宋体" w:eastAsia="宋体" w:cs="宋体"/>
                <w:b w:val="0"/>
                <w:bCs w:val="0"/>
                <w:sz w:val="24"/>
                <w:szCs w:val="24"/>
              </w:rPr>
              <w:t>复位：可恢复至初始状态；</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1.10</w:t>
            </w:r>
            <w:r>
              <w:rPr>
                <w:rFonts w:hint="eastAsia" w:ascii="宋体" w:hAnsi="宋体" w:eastAsia="宋体" w:cs="宋体"/>
                <w:b w:val="0"/>
                <w:bCs w:val="0"/>
                <w:sz w:val="24"/>
                <w:szCs w:val="24"/>
              </w:rPr>
              <w:t>按停止键停机；</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1.11</w:t>
            </w:r>
            <w:r>
              <w:rPr>
                <w:rFonts w:hint="eastAsia" w:ascii="宋体" w:hAnsi="宋体" w:eastAsia="宋体" w:cs="宋体"/>
                <w:b w:val="0"/>
                <w:bCs w:val="0"/>
                <w:sz w:val="24"/>
                <w:szCs w:val="24"/>
              </w:rPr>
              <w:t>进胃液量:≤350ml；</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1.12</w:t>
            </w:r>
            <w:r>
              <w:rPr>
                <w:rFonts w:hint="eastAsia" w:ascii="宋体" w:hAnsi="宋体" w:eastAsia="宋体" w:cs="宋体"/>
                <w:b w:val="0"/>
                <w:bCs w:val="0"/>
                <w:sz w:val="24"/>
                <w:szCs w:val="24"/>
              </w:rPr>
              <w:t>出胃液量:≤450ml；</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1.13</w:t>
            </w:r>
            <w:r>
              <w:rPr>
                <w:rFonts w:hint="eastAsia" w:ascii="宋体" w:hAnsi="宋体" w:eastAsia="宋体" w:cs="宋体"/>
                <w:b w:val="0"/>
                <w:bCs w:val="0"/>
                <w:sz w:val="24"/>
                <w:szCs w:val="24"/>
              </w:rPr>
              <w:t>清洗液的流量：≥2000mL/min；</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1.14</w:t>
            </w:r>
            <w:r>
              <w:rPr>
                <w:rFonts w:hint="eastAsia" w:ascii="宋体" w:hAnsi="宋体" w:eastAsia="宋体" w:cs="宋体"/>
                <w:b w:val="0"/>
                <w:bCs w:val="0"/>
                <w:sz w:val="24"/>
                <w:szCs w:val="24"/>
              </w:rPr>
              <w:t>输入功率：≤100VA</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1.15</w:t>
            </w:r>
            <w:r>
              <w:rPr>
                <w:rFonts w:hint="eastAsia" w:ascii="宋体" w:hAnsi="宋体" w:eastAsia="宋体" w:cs="宋体"/>
                <w:b w:val="0"/>
                <w:bCs w:val="0"/>
                <w:sz w:val="24"/>
                <w:szCs w:val="24"/>
              </w:rPr>
              <w:t>无油蠕动泵；</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1.16</w:t>
            </w:r>
            <w:r>
              <w:rPr>
                <w:rFonts w:hint="eastAsia" w:ascii="宋体" w:hAnsi="宋体" w:eastAsia="宋体" w:cs="宋体"/>
                <w:b w:val="0"/>
                <w:bCs w:val="0"/>
                <w:sz w:val="24"/>
                <w:szCs w:val="24"/>
              </w:rPr>
              <w:t>工作压力:47Kpa-67Kpa，压力误差:≤士5kPa；</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1.17</w:t>
            </w:r>
            <w:r>
              <w:rPr>
                <w:rFonts w:hint="eastAsia" w:ascii="宋体" w:hAnsi="宋体" w:eastAsia="宋体" w:cs="宋体"/>
                <w:b w:val="0"/>
                <w:bCs w:val="0"/>
                <w:sz w:val="24"/>
                <w:szCs w:val="24"/>
              </w:rPr>
              <w:t>工作噪声:≤65dB(A)；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22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双通道微量泵</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D0D0D"/>
                <w:sz w:val="24"/>
                <w:szCs w:val="24"/>
                <w:u w:val="none"/>
              </w:rPr>
            </w:pPr>
            <w:r>
              <w:rPr>
                <w:rFonts w:hint="eastAsia" w:ascii="宋体" w:hAnsi="宋体" w:eastAsia="宋体" w:cs="宋体"/>
                <w:b w:val="0"/>
                <w:bCs w:val="0"/>
                <w:i w:val="0"/>
                <w:iCs w:val="0"/>
                <w:color w:val="0D0D0D"/>
                <w:kern w:val="0"/>
                <w:sz w:val="24"/>
                <w:szCs w:val="24"/>
                <w:u w:val="none"/>
                <w:lang w:val="en-US" w:eastAsia="zh-CN" w:bidi="ar"/>
              </w:rPr>
              <w:t>3台</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default"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1、技术参数</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1.1</w:t>
            </w:r>
            <w:r>
              <w:rPr>
                <w:rFonts w:hint="eastAsia" w:ascii="宋体" w:hAnsi="宋体" w:eastAsia="宋体" w:cs="宋体"/>
                <w:b w:val="0"/>
                <w:bCs w:val="0"/>
                <w:color w:val="000000"/>
                <w:kern w:val="0"/>
                <w:sz w:val="24"/>
                <w:szCs w:val="24"/>
              </w:rPr>
              <w:t>屏幕≥6.2寸触摸屏，全中文显示</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1.2</w:t>
            </w:r>
            <w:r>
              <w:rPr>
                <w:rFonts w:hint="eastAsia" w:ascii="宋体" w:hAnsi="宋体" w:eastAsia="宋体" w:cs="宋体"/>
                <w:b w:val="0"/>
                <w:bCs w:val="0"/>
                <w:color w:val="000000"/>
                <w:kern w:val="0"/>
                <w:sz w:val="24"/>
                <w:szCs w:val="24"/>
              </w:rPr>
              <w:t>双通道注射泵，两个通道独立电源控制</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1.3</w:t>
            </w:r>
            <w:r>
              <w:rPr>
                <w:rFonts w:hint="eastAsia" w:ascii="宋体" w:hAnsi="宋体" w:eastAsia="宋体" w:cs="宋体"/>
                <w:b w:val="0"/>
                <w:bCs w:val="0"/>
                <w:color w:val="000000"/>
                <w:kern w:val="0"/>
                <w:sz w:val="24"/>
                <w:szCs w:val="24"/>
              </w:rPr>
              <w:t>触摸屏、按键灵敏、响应快操作简单易用，</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color w:val="000000"/>
                <w:kern w:val="0"/>
                <w:sz w:val="24"/>
                <w:szCs w:val="24"/>
              </w:rPr>
              <w:t>锁屏功能</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1.4</w:t>
            </w:r>
            <w:r>
              <w:rPr>
                <w:rFonts w:hint="eastAsia" w:ascii="宋体" w:hAnsi="宋体" w:eastAsia="宋体" w:cs="宋体"/>
                <w:b w:val="0"/>
                <w:bCs w:val="0"/>
                <w:color w:val="000000"/>
                <w:kern w:val="0"/>
                <w:sz w:val="24"/>
                <w:szCs w:val="24"/>
              </w:rPr>
              <w:t>有多种数据接口，</w:t>
            </w:r>
            <w:r>
              <w:rPr>
                <w:rFonts w:hint="eastAsia" w:ascii="宋体" w:hAnsi="宋体" w:eastAsia="宋体" w:cs="宋体"/>
                <w:b w:val="0"/>
                <w:bCs w:val="0"/>
                <w:color w:val="000000"/>
                <w:kern w:val="0"/>
                <w:sz w:val="24"/>
                <w:szCs w:val="24"/>
                <w:lang w:val="en-US" w:eastAsia="zh-CN"/>
              </w:rPr>
              <w:t>能</w:t>
            </w:r>
            <w:r>
              <w:rPr>
                <w:rFonts w:hint="eastAsia" w:ascii="宋体" w:hAnsi="宋体" w:eastAsia="宋体" w:cs="宋体"/>
                <w:b w:val="0"/>
                <w:bCs w:val="0"/>
                <w:color w:val="000000"/>
                <w:kern w:val="0"/>
                <w:sz w:val="24"/>
                <w:szCs w:val="24"/>
              </w:rPr>
              <w:t>数据交换，可与医院HIS 连接</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1.5</w:t>
            </w:r>
            <w:r>
              <w:rPr>
                <w:rFonts w:hint="eastAsia" w:ascii="宋体" w:hAnsi="宋体" w:eastAsia="宋体" w:cs="宋体"/>
                <w:b w:val="0"/>
                <w:bCs w:val="0"/>
                <w:color w:val="000000"/>
                <w:kern w:val="0"/>
                <w:sz w:val="24"/>
                <w:szCs w:val="24"/>
              </w:rPr>
              <w:t>设备运行时可在无给药中断的情况下更改注射速度</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 xml:space="preserve">1.6  </w:t>
            </w:r>
            <w:r>
              <w:rPr>
                <w:rFonts w:hint="eastAsia" w:ascii="宋体" w:hAnsi="宋体" w:eastAsia="宋体" w:cs="宋体"/>
                <w:b w:val="0"/>
                <w:bCs w:val="0"/>
                <w:color w:val="000000"/>
                <w:kern w:val="0"/>
                <w:sz w:val="24"/>
                <w:szCs w:val="24"/>
              </w:rPr>
              <w:t>IP23防水防尘</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1.7</w:t>
            </w:r>
            <w:r>
              <w:rPr>
                <w:rFonts w:hint="eastAsia" w:ascii="宋体" w:hAnsi="宋体" w:eastAsia="宋体" w:cs="宋体"/>
                <w:b w:val="0"/>
                <w:bCs w:val="0"/>
                <w:color w:val="000000"/>
                <w:kern w:val="0"/>
                <w:sz w:val="24"/>
                <w:szCs w:val="24"/>
              </w:rPr>
              <w:t>可存储≥2100种药物</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1.8</w:t>
            </w:r>
            <w:r>
              <w:rPr>
                <w:rFonts w:hint="eastAsia" w:ascii="宋体" w:hAnsi="宋体" w:eastAsia="宋体" w:cs="宋体"/>
                <w:b w:val="0"/>
                <w:bCs w:val="0"/>
                <w:color w:val="000000"/>
                <w:kern w:val="0"/>
                <w:sz w:val="24"/>
                <w:szCs w:val="24"/>
              </w:rPr>
              <w:t>自动识别注射器：规格为5ml、10ml、20 ml、30 ml、50（60） ml</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1.9</w:t>
            </w:r>
            <w:r>
              <w:rPr>
                <w:rFonts w:hint="eastAsia" w:ascii="宋体" w:hAnsi="宋体" w:eastAsia="宋体" w:cs="宋体"/>
                <w:b w:val="0"/>
                <w:bCs w:val="0"/>
                <w:color w:val="000000"/>
                <w:kern w:val="0"/>
                <w:sz w:val="24"/>
                <w:szCs w:val="24"/>
              </w:rPr>
              <w:t>多种输液模式可选：速度模式、时量模式、体重模式、间断模式、梯度模式、序列模式、微量模式、TIVA模式、首剂量模式、级联模式等</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1.10</w:t>
            </w:r>
            <w:r>
              <w:rPr>
                <w:rFonts w:hint="eastAsia" w:ascii="宋体" w:hAnsi="宋体" w:eastAsia="宋体" w:cs="宋体"/>
                <w:b w:val="0"/>
                <w:bCs w:val="0"/>
                <w:color w:val="000000"/>
                <w:kern w:val="0"/>
                <w:sz w:val="24"/>
                <w:szCs w:val="24"/>
              </w:rPr>
              <w:t>速率范围：0.1-2200ml/h（最小0.01 ml/h 递增）</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1.11</w:t>
            </w:r>
            <w:r>
              <w:rPr>
                <w:rFonts w:hint="eastAsia" w:ascii="宋体" w:hAnsi="宋体" w:eastAsia="宋体" w:cs="宋体"/>
                <w:b w:val="0"/>
                <w:bCs w:val="0"/>
                <w:color w:val="000000"/>
                <w:kern w:val="0"/>
                <w:sz w:val="24"/>
                <w:szCs w:val="24"/>
              </w:rPr>
              <w:t>预置量范围：0.1–9999ml（最小0.01 ml/h 递增）</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1.12</w:t>
            </w:r>
            <w:r>
              <w:rPr>
                <w:rFonts w:hint="eastAsia" w:ascii="宋体" w:hAnsi="宋体" w:eastAsia="宋体" w:cs="宋体"/>
                <w:b w:val="0"/>
                <w:bCs w:val="0"/>
                <w:color w:val="000000"/>
                <w:kern w:val="0"/>
                <w:sz w:val="24"/>
                <w:szCs w:val="24"/>
              </w:rPr>
              <w:t>注射总量显示范围：0-9999.99ml</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1.13</w:t>
            </w:r>
            <w:r>
              <w:rPr>
                <w:rFonts w:hint="eastAsia" w:ascii="宋体" w:hAnsi="宋体" w:eastAsia="宋体" w:cs="宋体"/>
                <w:b w:val="0"/>
                <w:bCs w:val="0"/>
                <w:color w:val="000000"/>
                <w:kern w:val="0"/>
                <w:sz w:val="24"/>
                <w:szCs w:val="24"/>
              </w:rPr>
              <w:t>注射精度: ≤±2%，机械精度≤±1%</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 xml:space="preserve">1.14 </w:t>
            </w:r>
            <w:r>
              <w:rPr>
                <w:rFonts w:hint="eastAsia" w:ascii="宋体" w:hAnsi="宋体" w:eastAsia="宋体" w:cs="宋体"/>
                <w:b w:val="0"/>
                <w:bCs w:val="0"/>
                <w:color w:val="000000"/>
                <w:kern w:val="0"/>
                <w:sz w:val="24"/>
                <w:szCs w:val="24"/>
              </w:rPr>
              <w:t>KVO 速度：0.1-5ml/h 可调，默认0.5ml/h</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1.15</w:t>
            </w:r>
            <w:r>
              <w:rPr>
                <w:rFonts w:hint="eastAsia" w:ascii="宋体" w:hAnsi="宋体" w:eastAsia="宋体" w:cs="宋体"/>
                <w:b w:val="0"/>
                <w:bCs w:val="0"/>
                <w:color w:val="000000"/>
                <w:kern w:val="0"/>
                <w:sz w:val="24"/>
                <w:szCs w:val="24"/>
              </w:rPr>
              <w:t>阻塞级别：多级可选择，动态显示管路的压力状态</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1.16提供</w:t>
            </w:r>
            <w:r>
              <w:rPr>
                <w:rFonts w:hint="eastAsia" w:ascii="宋体" w:hAnsi="宋体" w:eastAsia="宋体" w:cs="宋体"/>
                <w:b w:val="0"/>
                <w:bCs w:val="0"/>
                <w:color w:val="000000"/>
                <w:kern w:val="0"/>
                <w:sz w:val="24"/>
                <w:szCs w:val="24"/>
              </w:rPr>
              <w:t>快进功能，快进速率50.ml/h—2200ml/h（根据注射器范围可调）</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1.17</w:t>
            </w:r>
            <w:r>
              <w:rPr>
                <w:rFonts w:hint="eastAsia" w:ascii="宋体" w:hAnsi="宋体" w:eastAsia="宋体" w:cs="宋体"/>
                <w:b w:val="0"/>
                <w:bCs w:val="0"/>
                <w:color w:val="000000"/>
                <w:kern w:val="0"/>
                <w:sz w:val="24"/>
                <w:szCs w:val="24"/>
              </w:rPr>
              <w:t>阻塞压力范围：150 mmHg ~1000mmHg</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1.18提供</w:t>
            </w:r>
            <w:r>
              <w:rPr>
                <w:rFonts w:hint="eastAsia" w:ascii="宋体" w:hAnsi="宋体" w:eastAsia="宋体" w:cs="宋体"/>
                <w:b w:val="0"/>
                <w:bCs w:val="0"/>
                <w:color w:val="000000"/>
                <w:kern w:val="0"/>
                <w:sz w:val="24"/>
                <w:szCs w:val="24"/>
              </w:rPr>
              <w:t>无操作报警、电池电量低报警、接近排空报警、压力异常、接近完成报警、堵塞报警、完成报警、KVO完成、排空报警、针筒脱落报警等</w:t>
            </w:r>
            <w:r>
              <w:rPr>
                <w:rFonts w:hint="eastAsia" w:ascii="宋体" w:hAnsi="宋体" w:eastAsia="宋体" w:cs="宋体"/>
                <w:b w:val="0"/>
                <w:bCs w:val="0"/>
                <w:color w:val="000000"/>
                <w:kern w:val="0"/>
                <w:sz w:val="24"/>
                <w:szCs w:val="24"/>
                <w:lang w:val="en-US" w:eastAsia="zh-CN"/>
              </w:rPr>
              <w:t>功能</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Style w:val="21"/>
                <w:rFonts w:hint="eastAsia" w:ascii="宋体" w:hAnsi="宋体" w:eastAsia="宋体" w:cs="宋体"/>
                <w:b w:val="0"/>
                <w:bCs w:val="0"/>
                <w:sz w:val="24"/>
                <w:szCs w:val="24"/>
                <w:lang w:val="en-US" w:eastAsia="zh-CN"/>
              </w:rPr>
              <w:t>1.19</w:t>
            </w:r>
            <w:r>
              <w:rPr>
                <w:rStyle w:val="21"/>
                <w:rFonts w:hint="eastAsia" w:ascii="宋体" w:hAnsi="宋体" w:eastAsia="宋体" w:cs="宋体"/>
                <w:b w:val="0"/>
                <w:bCs w:val="0"/>
                <w:sz w:val="24"/>
                <w:szCs w:val="24"/>
              </w:rPr>
              <w:t>再报警功能：高级、中级报警时按静音键，报警静音</w:t>
            </w:r>
            <w:r>
              <w:rPr>
                <w:rStyle w:val="20"/>
                <w:rFonts w:hint="eastAsia" w:ascii="宋体" w:hAnsi="宋体" w:eastAsia="宋体" w:cs="宋体"/>
                <w:b w:val="0"/>
                <w:bCs w:val="0"/>
                <w:sz w:val="24"/>
                <w:szCs w:val="24"/>
              </w:rPr>
              <w:t>2</w:t>
            </w:r>
            <w:r>
              <w:rPr>
                <w:rStyle w:val="21"/>
                <w:rFonts w:hint="eastAsia" w:ascii="宋体" w:hAnsi="宋体" w:eastAsia="宋体" w:cs="宋体"/>
                <w:b w:val="0"/>
                <w:bCs w:val="0"/>
                <w:sz w:val="24"/>
                <w:szCs w:val="24"/>
              </w:rPr>
              <w:t>分钟，</w:t>
            </w:r>
            <w:r>
              <w:rPr>
                <w:rStyle w:val="20"/>
                <w:rFonts w:hint="eastAsia" w:ascii="宋体" w:hAnsi="宋体" w:eastAsia="宋体" w:cs="宋体"/>
                <w:b w:val="0"/>
                <w:bCs w:val="0"/>
                <w:sz w:val="24"/>
                <w:szCs w:val="24"/>
              </w:rPr>
              <w:t>2min</w:t>
            </w:r>
            <w:r>
              <w:rPr>
                <w:rStyle w:val="21"/>
                <w:rFonts w:hint="eastAsia" w:ascii="宋体" w:hAnsi="宋体" w:eastAsia="宋体" w:cs="宋体"/>
                <w:b w:val="0"/>
                <w:bCs w:val="0"/>
                <w:sz w:val="24"/>
                <w:szCs w:val="24"/>
              </w:rPr>
              <w:t>后自动恢复报警音，</w:t>
            </w:r>
            <w:r>
              <w:rPr>
                <w:rStyle w:val="20"/>
                <w:rFonts w:hint="eastAsia" w:ascii="宋体" w:hAnsi="宋体" w:eastAsia="宋体" w:cs="宋体"/>
                <w:b w:val="0"/>
                <w:bCs w:val="0"/>
                <w:sz w:val="24"/>
                <w:szCs w:val="24"/>
              </w:rPr>
              <w:t>2</w:t>
            </w:r>
            <w:r>
              <w:rPr>
                <w:rStyle w:val="21"/>
                <w:rFonts w:hint="eastAsia" w:ascii="宋体" w:hAnsi="宋体" w:eastAsia="宋体" w:cs="宋体"/>
                <w:b w:val="0"/>
                <w:bCs w:val="0"/>
                <w:sz w:val="24"/>
                <w:szCs w:val="24"/>
              </w:rPr>
              <w:t>分钟内如有新报警则静音自动取消；</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1.20</w:t>
            </w:r>
            <w:r>
              <w:rPr>
                <w:rFonts w:hint="eastAsia" w:ascii="宋体" w:hAnsi="宋体" w:eastAsia="宋体" w:cs="宋体"/>
                <w:b w:val="0"/>
                <w:bCs w:val="0"/>
                <w:color w:val="000000"/>
                <w:kern w:val="0"/>
                <w:sz w:val="24"/>
                <w:szCs w:val="24"/>
              </w:rPr>
              <w:t>事件记录功能：能够存储、回放超过2000个事件</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Style w:val="21"/>
                <w:rFonts w:hint="eastAsia" w:ascii="宋体" w:hAnsi="宋体" w:eastAsia="宋体" w:cs="宋体"/>
                <w:b w:val="0"/>
                <w:bCs w:val="0"/>
                <w:sz w:val="24"/>
                <w:szCs w:val="24"/>
                <w:lang w:val="en-US" w:eastAsia="zh-CN"/>
              </w:rPr>
              <w:t>1.21</w:t>
            </w:r>
            <w:r>
              <w:rPr>
                <w:rStyle w:val="21"/>
                <w:rFonts w:hint="eastAsia" w:ascii="宋体" w:hAnsi="宋体" w:eastAsia="宋体" w:cs="宋体"/>
                <w:b w:val="0"/>
                <w:bCs w:val="0"/>
                <w:sz w:val="24"/>
                <w:szCs w:val="24"/>
              </w:rPr>
              <w:t>电池工作时间：不小于5h</w:t>
            </w:r>
            <w:r>
              <w:rPr>
                <w:rStyle w:val="21"/>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1.22</w:t>
            </w:r>
            <w:r>
              <w:rPr>
                <w:rFonts w:hint="eastAsia" w:ascii="宋体" w:hAnsi="宋体" w:eastAsia="宋体" w:cs="宋体"/>
                <w:b w:val="0"/>
                <w:bCs w:val="0"/>
                <w:color w:val="000000"/>
                <w:kern w:val="0"/>
                <w:sz w:val="24"/>
                <w:szCs w:val="24"/>
              </w:rPr>
              <w:t>声音音量0-10级可调</w:t>
            </w:r>
            <w:r>
              <w:rPr>
                <w:rFonts w:hint="eastAsia" w:ascii="宋体" w:hAnsi="宋体" w:eastAsia="宋体" w:cs="宋体"/>
                <w:b w:val="0"/>
                <w:bCs w:val="0"/>
                <w:color w:val="000000"/>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lang w:val="en-US" w:eastAsia="zh-CN"/>
              </w:rPr>
            </w:pPr>
            <w:r>
              <w:rPr>
                <w:rFonts w:hint="eastAsia" w:ascii="宋体" w:hAnsi="宋体" w:eastAsia="宋体" w:cs="宋体"/>
                <w:b w:val="0"/>
                <w:bCs w:val="0"/>
                <w:color w:val="000000"/>
                <w:kern w:val="0"/>
                <w:sz w:val="24"/>
                <w:szCs w:val="24"/>
                <w:lang w:val="en-US" w:eastAsia="zh-CN"/>
              </w:rPr>
              <w:t>1.23提供</w:t>
            </w:r>
            <w:r>
              <w:rPr>
                <w:rFonts w:hint="eastAsia" w:ascii="宋体" w:hAnsi="宋体" w:eastAsia="宋体" w:cs="宋体"/>
                <w:b w:val="0"/>
                <w:bCs w:val="0"/>
                <w:color w:val="000000"/>
                <w:kern w:val="0"/>
                <w:sz w:val="24"/>
                <w:szCs w:val="24"/>
              </w:rPr>
              <w:t>夜间模式：可自动降低亮度和报警音量，时间段可调。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微生物实验室设备</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1批</w:t>
            </w:r>
          </w:p>
        </w:tc>
        <w:tc>
          <w:tcPr>
            <w:tcW w:w="10908"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2491"/>
              <w:gridCol w:w="3864"/>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序号</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设备名称</w:t>
                  </w:r>
                </w:p>
              </w:tc>
              <w:tc>
                <w:tcPr>
                  <w:tcW w:w="3864"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基本要求</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可调移液器</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10-100ul</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2</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可调移液器</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50-300ul</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3</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可调电炉</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1000W</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4</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试管架</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20mm*50</w:t>
                  </w:r>
                  <w:bookmarkStart w:id="4" w:name="_GoBack"/>
                  <w:bookmarkEnd w:id="4"/>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5</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生物安全柜</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Ⅱ级、单人单面</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6</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超净工作台</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单人单面</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7</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高压消毒灭菌器</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50L</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8</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普通冰箱</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2-8℃</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9</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零下20C冰箱</w:t>
                  </w:r>
                </w:p>
              </w:tc>
              <w:tc>
                <w:tcPr>
                  <w:tcW w:w="3864" w:type="dxa"/>
                  <w:vAlign w:val="center"/>
                </w:tcPr>
                <w:p>
                  <w:pP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零下20C冰箱</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10</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CO2 培养箱</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50L</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11</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隔水式电热恒温箱</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100L</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12</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显微镜</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双目、1000倍</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13</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红外线灭菌器</w:t>
                  </w:r>
                </w:p>
              </w:tc>
              <w:tc>
                <w:tcPr>
                  <w:tcW w:w="3864" w:type="dxa"/>
                  <w:vAlign w:val="center"/>
                </w:tcPr>
                <w:p>
                  <w:pPr>
                    <w:textAlignment w:val="center"/>
                    <w:rPr>
                      <w:rFonts w:hint="eastAsia" w:ascii="宋体" w:hAnsi="宋体" w:eastAsia="宋体" w:cs="宋体"/>
                      <w:color w:val="000000"/>
                      <w:sz w:val="24"/>
                    </w:rPr>
                  </w:pPr>
                  <w:r>
                    <w:rPr>
                      <w:rFonts w:hint="eastAsia" w:ascii="宋体" w:hAnsi="宋体" w:eastAsia="宋体" w:cs="宋体"/>
                      <w:color w:val="000000"/>
                      <w:sz w:val="24"/>
                    </w:rPr>
                    <w:t xml:space="preserve">加热口直径:Φ2mm  </w:t>
                  </w:r>
                </w:p>
                <w:p>
                  <w:pPr>
                    <w:textAlignment w:val="center"/>
                    <w:rPr>
                      <w:rFonts w:hint="eastAsia" w:ascii="宋体" w:hAnsi="宋体" w:eastAsia="宋体" w:cs="宋体"/>
                      <w:color w:val="000000"/>
                      <w:sz w:val="24"/>
                    </w:rPr>
                  </w:pPr>
                  <w:r>
                    <w:rPr>
                      <w:rFonts w:hint="eastAsia" w:ascii="宋体" w:hAnsi="宋体" w:eastAsia="宋体" w:cs="宋体"/>
                      <w:color w:val="000000"/>
                      <w:sz w:val="24"/>
                    </w:rPr>
                    <w:t>加热区深:15.2cm</w:t>
                  </w:r>
                </w:p>
                <w:p>
                  <w:pPr>
                    <w:textAlignment w:val="center"/>
                    <w:rPr>
                      <w:rFonts w:hint="eastAsia" w:ascii="宋体" w:hAnsi="宋体" w:eastAsia="宋体" w:cs="宋体"/>
                      <w:color w:val="000000"/>
                      <w:sz w:val="24"/>
                    </w:rPr>
                  </w:pPr>
                  <w:r>
                    <w:rPr>
                      <w:rFonts w:hint="eastAsia" w:ascii="宋体" w:hAnsi="宋体" w:eastAsia="宋体" w:cs="宋体"/>
                      <w:color w:val="000000"/>
                      <w:sz w:val="24"/>
                    </w:rPr>
                    <w:t>加热至最高温度时间:15min</w:t>
                  </w:r>
                </w:p>
                <w:p>
                  <w:pPr>
                    <w:textAlignment w:val="center"/>
                    <w:rPr>
                      <w:rFonts w:hint="eastAsia" w:ascii="宋体" w:hAnsi="宋体" w:eastAsia="宋体" w:cs="宋体"/>
                      <w:color w:val="000000"/>
                      <w:sz w:val="24"/>
                    </w:rPr>
                  </w:pPr>
                  <w:r>
                    <w:rPr>
                      <w:rFonts w:hint="eastAsia" w:ascii="宋体" w:hAnsi="宋体" w:eastAsia="宋体" w:cs="宋体"/>
                      <w:color w:val="000000"/>
                      <w:sz w:val="24"/>
                    </w:rPr>
                    <w:t>最高温度/待机温度：930℃±30℃/600℃；</w:t>
                  </w:r>
                </w:p>
                <w:p>
                  <w:pPr>
                    <w:jc w:val="left"/>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电压/功率：180V~240V</w:t>
                  </w:r>
                  <w:r>
                    <w:rPr>
                      <w:rFonts w:hint="eastAsia" w:ascii="宋体" w:hAnsi="宋体" w:eastAsia="宋体" w:cs="宋体"/>
                      <w:color w:val="000000"/>
                      <w:sz w:val="24"/>
                      <w:lang w:eastAsia="zh-CN"/>
                    </w:rPr>
                    <w:t>；</w:t>
                  </w:r>
                  <w:r>
                    <w:rPr>
                      <w:rFonts w:hint="eastAsia" w:ascii="宋体" w:hAnsi="宋体" w:eastAsia="宋体" w:cs="宋体"/>
                      <w:color w:val="000000"/>
                      <w:sz w:val="24"/>
                    </w:rPr>
                    <w:t>50Hz/210W；</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14</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空气消毒机</w:t>
                  </w:r>
                </w:p>
              </w:tc>
              <w:tc>
                <w:tcPr>
                  <w:tcW w:w="3864" w:type="dxa"/>
                  <w:vAlign w:val="center"/>
                </w:tcPr>
                <w:p>
                  <w:pPr>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空气消毒机</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15</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分析天平</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200克，1mg精度</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16</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全自动血培养系统</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容量1-120</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17</w:t>
                  </w:r>
                </w:p>
              </w:tc>
              <w:tc>
                <w:tcPr>
                  <w:tcW w:w="2491"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细菌测定系统</w:t>
                  </w:r>
                </w:p>
              </w:tc>
              <w:tc>
                <w:tcPr>
                  <w:tcW w:w="3864" w:type="dxa"/>
                  <w:vAlign w:val="center"/>
                </w:tcPr>
                <w:p>
                  <w:pPr>
                    <w:textAlignment w:val="center"/>
                    <w:rPr>
                      <w:rFonts w:hint="eastAsia" w:ascii="宋体" w:hAnsi="宋体" w:eastAsia="宋体" w:cs="宋体"/>
                      <w:b w:val="0"/>
                      <w:bCs w:val="0"/>
                      <w:color w:val="000000"/>
                      <w:kern w:val="0"/>
                      <w:sz w:val="24"/>
                      <w:szCs w:val="24"/>
                      <w:vertAlign w:val="baseline"/>
                      <w:lang w:val="en-US" w:eastAsia="zh-CN"/>
                    </w:rPr>
                  </w:pPr>
                  <w:r>
                    <w:rPr>
                      <w:rFonts w:hint="eastAsia" w:ascii="宋体" w:hAnsi="宋体" w:eastAsia="宋体" w:cs="宋体"/>
                      <w:color w:val="000000"/>
                      <w:sz w:val="24"/>
                    </w:rPr>
                    <w:t>容量1-60</w:t>
                  </w:r>
                </w:p>
              </w:tc>
              <w:tc>
                <w:tcPr>
                  <w:tcW w:w="1118" w:type="dxa"/>
                </w:tcPr>
                <w:p>
                  <w:pPr>
                    <w:keepNext w:val="0"/>
                    <w:keepLines w:val="0"/>
                    <w:pageBreakBefore w:val="0"/>
                    <w:numPr>
                      <w:ilvl w:val="0"/>
                      <w:numId w:val="0"/>
                    </w:numPr>
                    <w:kinsoku/>
                    <w:wordWrap/>
                    <w:overflowPunct/>
                    <w:topLinePunct w:val="0"/>
                    <w:autoSpaceDE/>
                    <w:autoSpaceDN/>
                    <w:bidi w:val="0"/>
                    <w:adjustRightInd/>
                    <w:spacing w:line="312" w:lineRule="auto"/>
                    <w:jc w:val="center"/>
                    <w:textAlignment w:val="auto"/>
                    <w:rPr>
                      <w:rFonts w:hint="default" w:ascii="宋体" w:hAnsi="宋体" w:eastAsia="宋体" w:cs="宋体"/>
                      <w:b w:val="0"/>
                      <w:bCs w:val="0"/>
                      <w:color w:val="000000"/>
                      <w:kern w:val="0"/>
                      <w:sz w:val="24"/>
                      <w:szCs w:val="24"/>
                      <w:vertAlign w:val="baseline"/>
                      <w:lang w:val="en-US" w:eastAsia="zh-CN"/>
                    </w:rPr>
                  </w:pPr>
                  <w:r>
                    <w:rPr>
                      <w:rFonts w:hint="eastAsia" w:ascii="宋体" w:hAnsi="宋体" w:eastAsia="宋体" w:cs="宋体"/>
                      <w:b w:val="0"/>
                      <w:bCs w:val="0"/>
                      <w:color w:val="000000"/>
                      <w:kern w:val="0"/>
                      <w:sz w:val="24"/>
                      <w:szCs w:val="24"/>
                      <w:vertAlign w:val="baseline"/>
                      <w:lang w:val="en-US" w:eastAsia="zh-CN"/>
                    </w:rPr>
                    <w:t>1套</w:t>
                  </w:r>
                </w:p>
              </w:tc>
            </w:tr>
          </w:tbl>
          <w:p>
            <w:pPr>
              <w:keepNext w:val="0"/>
              <w:keepLines w:val="0"/>
              <w:pageBreakBefore w:val="0"/>
              <w:numPr>
                <w:ilvl w:val="0"/>
                <w:numId w:val="0"/>
              </w:numPr>
              <w:kinsoku/>
              <w:wordWrap/>
              <w:overflowPunct/>
              <w:topLinePunct w:val="0"/>
              <w:autoSpaceDE/>
              <w:autoSpaceDN/>
              <w:bidi w:val="0"/>
              <w:adjustRightInd/>
              <w:spacing w:line="312" w:lineRule="auto"/>
              <w:jc w:val="both"/>
              <w:textAlignment w:val="auto"/>
              <w:rPr>
                <w:rFonts w:hint="eastAsia" w:ascii="宋体" w:hAnsi="宋体" w:eastAsia="宋体" w:cs="宋体"/>
                <w:b w:val="0"/>
                <w:bCs w:val="0"/>
                <w:color w:val="000000"/>
                <w:kern w:val="0"/>
                <w:sz w:val="24"/>
                <w:szCs w:val="24"/>
                <w:lang w:val="en-US" w:eastAsia="zh-CN"/>
              </w:rPr>
            </w:pPr>
          </w:p>
        </w:tc>
      </w:tr>
    </w:tbl>
    <w:p>
      <w:pPr>
        <w:rPr>
          <w:rFonts w:hint="default"/>
          <w:lang w:val="en-US" w:eastAsia="zh-CN"/>
        </w:rPr>
      </w:pPr>
    </w:p>
    <w:sectPr>
      <w:footerReference r:id="rId3" w:type="default"/>
      <w:pgSz w:w="16838" w:h="11906" w:orient="landscape"/>
      <w:pgMar w:top="1800" w:right="1440" w:bottom="1800" w:left="1440" w:header="851" w:footer="124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A3ED9"/>
    <w:multiLevelType w:val="singleLevel"/>
    <w:tmpl w:val="BE2A3ED9"/>
    <w:lvl w:ilvl="0" w:tentative="0">
      <w:start w:val="1"/>
      <w:numFmt w:val="decimal"/>
      <w:suff w:val="nothing"/>
      <w:lvlText w:val="%1、"/>
      <w:lvlJc w:val="left"/>
    </w:lvl>
  </w:abstractNum>
  <w:abstractNum w:abstractNumId="1">
    <w:nsid w:val="D217FEA7"/>
    <w:multiLevelType w:val="singleLevel"/>
    <w:tmpl w:val="D217FEA7"/>
    <w:lvl w:ilvl="0" w:tentative="0">
      <w:start w:val="1"/>
      <w:numFmt w:val="decimal"/>
      <w:suff w:val="nothing"/>
      <w:lvlText w:val="%1、"/>
      <w:lvlJc w:val="left"/>
    </w:lvl>
  </w:abstractNum>
  <w:abstractNum w:abstractNumId="2">
    <w:nsid w:val="E060C97A"/>
    <w:multiLevelType w:val="singleLevel"/>
    <w:tmpl w:val="E060C97A"/>
    <w:lvl w:ilvl="0" w:tentative="0">
      <w:start w:val="1"/>
      <w:numFmt w:val="decimal"/>
      <w:suff w:val="nothing"/>
      <w:lvlText w:val="%1、"/>
      <w:lvlJc w:val="left"/>
    </w:lvl>
  </w:abstractNum>
  <w:abstractNum w:abstractNumId="3">
    <w:nsid w:val="EDB4F665"/>
    <w:multiLevelType w:val="singleLevel"/>
    <w:tmpl w:val="EDB4F665"/>
    <w:lvl w:ilvl="0" w:tentative="0">
      <w:start w:val="1"/>
      <w:numFmt w:val="decimal"/>
      <w:suff w:val="nothing"/>
      <w:lvlText w:val="%1、"/>
      <w:lvlJc w:val="left"/>
    </w:lvl>
  </w:abstractNum>
  <w:abstractNum w:abstractNumId="4">
    <w:nsid w:val="08FF9B11"/>
    <w:multiLevelType w:val="multilevel"/>
    <w:tmpl w:val="08FF9B11"/>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2"/>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35C3C973"/>
    <w:multiLevelType w:val="singleLevel"/>
    <w:tmpl w:val="35C3C973"/>
    <w:lvl w:ilvl="0" w:tentative="0">
      <w:start w:val="1"/>
      <w:numFmt w:val="decimal"/>
      <w:suff w:val="nothing"/>
      <w:lvlText w:val="%1、"/>
      <w:lvlJc w:val="left"/>
    </w:lvl>
  </w:abstractNum>
  <w:abstractNum w:abstractNumId="6">
    <w:nsid w:val="3B142975"/>
    <w:multiLevelType w:val="multilevel"/>
    <w:tmpl w:val="3B142975"/>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7">
    <w:nsid w:val="541E920A"/>
    <w:multiLevelType w:val="singleLevel"/>
    <w:tmpl w:val="541E920A"/>
    <w:lvl w:ilvl="0" w:tentative="0">
      <w:start w:val="1"/>
      <w:numFmt w:val="decimal"/>
      <w:suff w:val="nothing"/>
      <w:lvlText w:val="%1、"/>
      <w:lvlJc w:val="left"/>
    </w:lvl>
  </w:abstractNum>
  <w:abstractNum w:abstractNumId="8">
    <w:nsid w:val="66F8E136"/>
    <w:multiLevelType w:val="singleLevel"/>
    <w:tmpl w:val="66F8E136"/>
    <w:lvl w:ilvl="0" w:tentative="0">
      <w:start w:val="1"/>
      <w:numFmt w:val="decimal"/>
      <w:suff w:val="nothing"/>
      <w:lvlText w:val="%1、"/>
      <w:lvlJc w:val="left"/>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DF96521"/>
    <w:rsid w:val="0EB02734"/>
    <w:rsid w:val="11AC6271"/>
    <w:rsid w:val="16E10202"/>
    <w:rsid w:val="19FA1C62"/>
    <w:rsid w:val="1A3B1DA7"/>
    <w:rsid w:val="1B030E1F"/>
    <w:rsid w:val="1BD81289"/>
    <w:rsid w:val="1C0F7184"/>
    <w:rsid w:val="1E4365E9"/>
    <w:rsid w:val="34BE169B"/>
    <w:rsid w:val="35475FA5"/>
    <w:rsid w:val="3DFA685E"/>
    <w:rsid w:val="427B0EF3"/>
    <w:rsid w:val="48DA57D0"/>
    <w:rsid w:val="48FB606A"/>
    <w:rsid w:val="4B9B4730"/>
    <w:rsid w:val="53BA2304"/>
    <w:rsid w:val="53E57F4E"/>
    <w:rsid w:val="54FC1713"/>
    <w:rsid w:val="63D46725"/>
    <w:rsid w:val="68B02361"/>
    <w:rsid w:val="6CA60A59"/>
    <w:rsid w:val="6D1156F6"/>
    <w:rsid w:val="73FF345E"/>
    <w:rsid w:val="750F18BF"/>
    <w:rsid w:val="76E716A6"/>
    <w:rsid w:val="77F17B48"/>
    <w:rsid w:val="7BC517AD"/>
    <w:rsid w:val="7E3C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numPr>
        <w:ilvl w:val="3"/>
        <w:numId w:val="1"/>
      </w:numPr>
      <w:tabs>
        <w:tab w:val="left" w:pos="1680"/>
      </w:tabs>
      <w:snapToGrid w:val="0"/>
      <w:spacing w:line="360" w:lineRule="auto"/>
      <w:jc w:val="center"/>
      <w:outlineLvl w:val="3"/>
    </w:pPr>
    <w:rPr>
      <w:rFonts w:ascii="Cambria" w:hAnsi="Cambria" w:cs="宋体"/>
      <w:b/>
      <w:bCs/>
      <w:sz w:val="30"/>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List 2"/>
    <w:basedOn w:val="1"/>
    <w:next w:val="4"/>
    <w:qFormat/>
    <w:uiPriority w:val="0"/>
    <w:pPr>
      <w:adjustRightInd w:val="0"/>
      <w:spacing w:line="312" w:lineRule="atLeast"/>
      <w:ind w:left="100" w:leftChars="200" w:hanging="200" w:hangingChars="200"/>
      <w:textAlignment w:val="baseline"/>
    </w:pPr>
    <w:rPr>
      <w:rFonts w:ascii="Calibri" w:hAnsi="Calibri" w:eastAsia="仿宋" w:cs="Times New Roman"/>
      <w:kern w:val="0"/>
      <w:sz w:val="32"/>
      <w:szCs w:val="20"/>
    </w:rPr>
  </w:style>
  <w:style w:type="paragraph" w:styleId="4">
    <w:name w:val="Plain Text"/>
    <w:basedOn w:val="1"/>
    <w:semiHidden/>
    <w:unhideWhenUsed/>
    <w:qFormat/>
    <w:uiPriority w:val="99"/>
    <w:rPr>
      <w:rFonts w:ascii="宋体" w:hAnsi="Courier New" w:eastAsia="宋体" w:cs="宋体"/>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31"/>
    <w:basedOn w:val="9"/>
    <w:qFormat/>
    <w:uiPriority w:val="0"/>
    <w:rPr>
      <w:rFonts w:hint="eastAsia" w:ascii="宋体" w:hAnsi="宋体" w:eastAsia="宋体" w:cs="宋体"/>
      <w:color w:val="000000"/>
      <w:sz w:val="22"/>
      <w:szCs w:val="22"/>
      <w:u w:val="none"/>
    </w:rPr>
  </w:style>
  <w:style w:type="character" w:customStyle="1" w:styleId="11">
    <w:name w:val="font51"/>
    <w:basedOn w:val="9"/>
    <w:qFormat/>
    <w:uiPriority w:val="0"/>
    <w:rPr>
      <w:rFonts w:hint="default" w:ascii="Times New Roman" w:hAnsi="Times New Roman" w:cs="Times New Roman"/>
      <w:b/>
      <w:bCs/>
      <w:color w:val="000000"/>
      <w:sz w:val="24"/>
      <w:szCs w:val="24"/>
      <w:u w:val="none"/>
    </w:rPr>
  </w:style>
  <w:style w:type="character" w:customStyle="1" w:styleId="12">
    <w:name w:val="font61"/>
    <w:basedOn w:val="9"/>
    <w:qFormat/>
    <w:uiPriority w:val="0"/>
    <w:rPr>
      <w:rFonts w:hint="eastAsia" w:ascii="宋体" w:hAnsi="宋体" w:eastAsia="宋体" w:cs="宋体"/>
      <w:b/>
      <w:bCs/>
      <w:color w:val="000000"/>
      <w:sz w:val="24"/>
      <w:szCs w:val="24"/>
      <w:u w:val="none"/>
    </w:rPr>
  </w:style>
  <w:style w:type="character" w:customStyle="1" w:styleId="13">
    <w:name w:val="font81"/>
    <w:basedOn w:val="9"/>
    <w:qFormat/>
    <w:uiPriority w:val="0"/>
    <w:rPr>
      <w:rFonts w:hint="eastAsia" w:ascii="宋体" w:hAnsi="宋体" w:eastAsia="宋体" w:cs="宋体"/>
      <w:color w:val="000000"/>
      <w:sz w:val="21"/>
      <w:szCs w:val="21"/>
      <w:u w:val="none"/>
    </w:rPr>
  </w:style>
  <w:style w:type="character" w:customStyle="1" w:styleId="14">
    <w:name w:val="font91"/>
    <w:basedOn w:val="9"/>
    <w:qFormat/>
    <w:uiPriority w:val="0"/>
    <w:rPr>
      <w:rFonts w:ascii="Arial" w:hAnsi="Arial" w:cs="Arial"/>
      <w:color w:val="000000"/>
      <w:sz w:val="21"/>
      <w:szCs w:val="21"/>
      <w:u w:val="none"/>
    </w:rPr>
  </w:style>
  <w:style w:type="character" w:customStyle="1" w:styleId="15">
    <w:name w:val="font71"/>
    <w:basedOn w:val="9"/>
    <w:qFormat/>
    <w:uiPriority w:val="0"/>
    <w:rPr>
      <w:rFonts w:hint="default" w:ascii="Times New Roman" w:hAnsi="Times New Roman" w:eastAsia="宋体" w:cs="Times New Roman"/>
      <w:color w:val="000000"/>
      <w:sz w:val="20"/>
      <w:szCs w:val="20"/>
      <w:u w:val="none"/>
    </w:rPr>
  </w:style>
  <w:style w:type="character" w:customStyle="1" w:styleId="16">
    <w:name w:val="font101"/>
    <w:basedOn w:val="9"/>
    <w:qFormat/>
    <w:uiPriority w:val="0"/>
    <w:rPr>
      <w:rFonts w:hint="eastAsia" w:ascii="宋体" w:hAnsi="宋体" w:eastAsia="宋体" w:cs="宋体"/>
      <w:color w:val="000000"/>
      <w:sz w:val="21"/>
      <w:szCs w:val="21"/>
      <w:u w:val="none"/>
    </w:rPr>
  </w:style>
  <w:style w:type="character" w:customStyle="1" w:styleId="17">
    <w:name w:val="font112"/>
    <w:basedOn w:val="9"/>
    <w:qFormat/>
    <w:uiPriority w:val="0"/>
    <w:rPr>
      <w:rFonts w:hint="eastAsia" w:ascii="宋体" w:hAnsi="宋体" w:eastAsia="宋体" w:cs="宋体"/>
      <w:color w:val="000000"/>
      <w:sz w:val="18"/>
      <w:szCs w:val="18"/>
      <w:u w:val="none"/>
    </w:rPr>
  </w:style>
  <w:style w:type="character" w:customStyle="1" w:styleId="18">
    <w:name w:val="font121"/>
    <w:basedOn w:val="9"/>
    <w:qFormat/>
    <w:uiPriority w:val="0"/>
    <w:rPr>
      <w:rFonts w:hint="default" w:ascii="Times New Roman" w:hAnsi="Times New Roman" w:cs="Times New Roman"/>
      <w:color w:val="000000"/>
      <w:sz w:val="20"/>
      <w:szCs w:val="20"/>
      <w:u w:val="none"/>
    </w:rPr>
  </w:style>
  <w:style w:type="character" w:customStyle="1" w:styleId="19">
    <w:name w:val="font41"/>
    <w:basedOn w:val="9"/>
    <w:qFormat/>
    <w:uiPriority w:val="0"/>
    <w:rPr>
      <w:rFonts w:hint="default" w:ascii="Times New Roman" w:hAnsi="Times New Roman" w:cs="Times New Roman" w:eastAsiaTheme="minorEastAsia"/>
      <w:color w:val="000000"/>
      <w:sz w:val="22"/>
      <w:szCs w:val="22"/>
    </w:rPr>
  </w:style>
  <w:style w:type="character" w:customStyle="1" w:styleId="20">
    <w:name w:val="font21"/>
    <w:basedOn w:val="9"/>
    <w:qFormat/>
    <w:uiPriority w:val="0"/>
    <w:rPr>
      <w:rFonts w:hint="eastAsia" w:ascii="宋体" w:hAnsi="宋体" w:eastAsia="宋体" w:cs="宋体"/>
      <w:color w:val="000000"/>
      <w:sz w:val="21"/>
      <w:szCs w:val="21"/>
      <w:u w:val="none"/>
    </w:rPr>
  </w:style>
  <w:style w:type="character" w:customStyle="1" w:styleId="21">
    <w:name w:val="font11"/>
    <w:basedOn w:val="9"/>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2024-01-05T06:26:00Z</dcterms:created>
  <dc:creator>WWW</dc:creator>
  <cp:lastModifiedBy>WWW</cp:lastModifiedBy>
  <dcterms:modified xsi:type="dcterms:W3CDTF">2024-01-26T07:38:23Z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FC59D0995155436D8E2FA93941C3041F_12</vt:lpwstr>
  </property>
</Properties>
</file>